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D6" w:rsidRPr="006437E0" w:rsidRDefault="00322BD6" w:rsidP="00322BD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00887" wp14:editId="5FD3F47D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BD6" w:rsidRPr="00D05735" w:rsidRDefault="00322BD6" w:rsidP="00322B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322BD6" w:rsidRPr="00D05735" w:rsidRDefault="00322BD6" w:rsidP="00322B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088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322BD6" w:rsidRPr="00D05735" w:rsidRDefault="00322BD6" w:rsidP="00322BD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322BD6" w:rsidRPr="00D05735" w:rsidRDefault="00322BD6" w:rsidP="00322BD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8480" behindDoc="0" locked="0" layoutInCell="1" allowOverlap="1" wp14:anchorId="61574A42" wp14:editId="6CC8A090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322BD6" w:rsidRPr="006437E0" w:rsidRDefault="00322BD6" w:rsidP="00322BD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322BD6" w:rsidRDefault="00322BD6" w:rsidP="00322BD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51270F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DE2DB4">
              <w:rPr>
                <w:rFonts w:cstheme="minorHAnsi"/>
                <w:b/>
                <w:sz w:val="20"/>
                <w:szCs w:val="20"/>
              </w:rPr>
              <w:t>Citez les 6 c</w:t>
            </w:r>
            <w:r w:rsidR="00322BD6">
              <w:rPr>
                <w:rFonts w:cstheme="minorHAnsi"/>
                <w:b/>
                <w:sz w:val="20"/>
                <w:szCs w:val="20"/>
              </w:rPr>
              <w:t>atégories des condiments ! (p.21-23</w:t>
            </w:r>
            <w:r w:rsidR="00DE2D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E2DB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Sels comestibles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Moutardes 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Vinaigres </w:t>
            </w:r>
          </w:p>
        </w:tc>
        <w:tc>
          <w:tcPr>
            <w:tcW w:w="709" w:type="dxa"/>
            <w:vMerge w:val="restart"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Condiments 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Sauce d’accompagnement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Chutneys et pâtes</w:t>
            </w:r>
          </w:p>
        </w:tc>
        <w:tc>
          <w:tcPr>
            <w:tcW w:w="709" w:type="dxa"/>
            <w:vMerge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DE2DB4">
              <w:rPr>
                <w:rFonts w:cstheme="minorHAnsi"/>
                <w:b/>
                <w:sz w:val="20"/>
                <w:szCs w:val="20"/>
              </w:rPr>
              <w:t>Citez 6 variétés de sels que vous tr</w:t>
            </w:r>
            <w:r w:rsidR="00322BD6">
              <w:rPr>
                <w:rFonts w:cstheme="minorHAnsi"/>
                <w:b/>
                <w:sz w:val="20"/>
                <w:szCs w:val="20"/>
              </w:rPr>
              <w:t>ouvez dans les commerces ! (p.21-23</w:t>
            </w:r>
            <w:r w:rsidR="00DE2D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E2DB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Sel gemme (des mines)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Fleurs de sel</w:t>
            </w:r>
            <w:r w:rsidR="00587529">
              <w:rPr>
                <w:rFonts w:cstheme="minorHAnsi"/>
                <w:b/>
                <w:color w:val="FF0000"/>
                <w:sz w:val="20"/>
                <w:szCs w:val="20"/>
              </w:rPr>
              <w:t xml:space="preserve"> / Sel de </w:t>
            </w:r>
            <w:proofErr w:type="spellStart"/>
            <w:r w:rsidR="00587529">
              <w:rPr>
                <w:rFonts w:cstheme="minorHAnsi"/>
                <w:b/>
                <w:color w:val="FF0000"/>
                <w:sz w:val="20"/>
                <w:szCs w:val="20"/>
              </w:rPr>
              <w:t>Gérande</w:t>
            </w:r>
            <w:proofErr w:type="spellEnd"/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Sel nitrite </w:t>
            </w:r>
          </w:p>
        </w:tc>
        <w:tc>
          <w:tcPr>
            <w:tcW w:w="709" w:type="dxa"/>
            <w:vMerge w:val="restart"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Sel marin 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Sel aux herbes / diététique</w:t>
            </w:r>
          </w:p>
        </w:tc>
        <w:tc>
          <w:tcPr>
            <w:tcW w:w="3344" w:type="dxa"/>
            <w:vAlign w:val="center"/>
          </w:tcPr>
          <w:p w:rsidR="00DE2DB4" w:rsidRPr="00DE2DB4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Salpêtre / Saumure </w:t>
            </w:r>
          </w:p>
        </w:tc>
        <w:tc>
          <w:tcPr>
            <w:tcW w:w="709" w:type="dxa"/>
            <w:vMerge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58752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82437C" wp14:editId="0A63DBD8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193040</wp:posOffset>
                      </wp:positionV>
                      <wp:extent cx="2019300" cy="419100"/>
                      <wp:effectExtent l="0" t="0" r="19050" b="1905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C6FEB" id="Ellipse 5" o:spid="_x0000_s1026" style="position:absolute;margin-left:163.5pt;margin-top:15.2pt;width:159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fpkgIAAIYFAAAOAAAAZHJzL2Uyb0RvYy54bWysVN9v3CAMfp+0/wHxvibp7rY1aq46tbtp&#10;UrVWa6c+cwQuSAQz4H7tr5+BJD111R6m5YEYbH/GH7Yvrw69JjvhvALT0OqspEQYDq0ym4b+eFy9&#10;+0SJD8y0TIMRDT0KT68Wb99c7m0tzqED3QpHEMT4em8b2oVg66LwvBM982dghUGlBNezgFu3KVrH&#10;9oje6+K8LD8Ue3CtdcCF93h6k5V0kfClFDzcSelFILqheLeQVpfWdVyLxSWrN47ZTvHhGuwfbtEz&#10;ZTDoBHXDAiNbp/6A6hV34EGGMw59AVIqLlIOmE1VvsjmoWNWpFyQHG8nmvz/g+XfdveOqLahc0oM&#10;6/GJPmutrBdkHsnZW1+jzYO9d8POoxgzPUjXxz/mQA6J0ONEqDgEwvEQc7p4XyLvHHWz6qJCGWGK&#10;Z2/rfPgioCdRaKjIsROVbHfrQ7YerWI8AyulNZ6zWpu4etCqjWdp4zbra+3IjuGDr1YlfkPEEzOM&#10;H12LmFxOJ0nhqEWG/S4kchITSDdJ1SgmWMa5MKHKqo61IkebnwaL9Rs9UrLaIGBElnjLCXsAGC0z&#10;yIid8x7so6tIxTw5l3+7WHaePFJkMGFy7pUB9xqAxqyGyNl+JClTE1laQ3vEinGQW8lbvlL4dLfM&#10;h3vmsHfwtXEehDtcpIZ9Q2GQKOnA/XrtPNpjSaOWkj32YkP9zy1zghL91WCxX1SzWWzetJnNP57j&#10;xp1q1qcas+2vAV+/wsljeRKjfdCjKB30Tzg2ljEqqpjhGLuhPLhxcx3yjMDBw8VymcywYS0Lt+bB&#10;8ggeWY11+Xh4Ys4O9Ruw8r/B2LesflHD2TZ6GlhuA0iVCvyZ14FvbPZUOMNgitPkdJ+snsfn4jcA&#10;AAD//wMAUEsDBBQABgAIAAAAIQBvAgY23gAAAAkBAAAPAAAAZHJzL2Rvd25yZXYueG1sTI/NTsMw&#10;EITvSLyDtUjcqINJAoQ4Fa3EAThREGc33iZR7XUUu23g6VlOcNuf0cw39XL2ThxxikMgDdeLDARS&#10;G+xAnYaP96erOxAxGbLGBUINXxhh2Zyf1aay4URveNykTrAJxcpo6FMaKylj26M3cRFGJP7twuRN&#10;4nXqpJ3Mic29kyrLSunNQJzQmxHXPbb7zcFz7usqV+pTrYq9+16/mF0x2vCs9eXF/PgAIuGc/sTw&#10;i8/o0DDTNhzIRuE03Khb7pJ4yHIQLCjzgg9bDfdlDrKp5f8GzQ8AAAD//wMAUEsBAi0AFAAGAAgA&#10;AAAhALaDOJL+AAAA4QEAABMAAAAAAAAAAAAAAAAAAAAAAFtDb250ZW50X1R5cGVzXS54bWxQSwEC&#10;LQAUAAYACAAAACEAOP0h/9YAAACUAQAACwAAAAAAAAAAAAAAAAAvAQAAX3JlbHMvLnJlbHNQSwEC&#10;LQAUAAYACAAAACEAXCvX6ZICAACGBQAADgAAAAAAAAAAAAAAAAAuAgAAZHJzL2Uyb0RvYy54bWxQ&#10;SwECLQAUAAYACAAAACEAbwIGNt4AAAAJAQAADwAAAAAAAAAAAAAAAADs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2AEA6" wp14:editId="2072E32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193040</wp:posOffset>
                      </wp:positionV>
                      <wp:extent cx="2019300" cy="419100"/>
                      <wp:effectExtent l="0" t="0" r="1905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19279" id="Ellipse 1" o:spid="_x0000_s1026" style="position:absolute;margin-left:-2.25pt;margin-top:15.2pt;width:15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C/kQIAAIYFAAAOAAAAZHJzL2Uyb0RvYy54bWysVM1u2zAMvg/YOwi6r3a6dGuNOkXQLsOA&#10;oi3WDj0rshQLkEVNUuJkTz9Kst2gK3YY5oNMiuTHH5G8vNp3muyE8wpMTWcnJSXCcGiU2dT0x9Pq&#10;wzklPjDTMA1G1PQgPL1avH932dtKnEILuhGOIIjxVW9r2oZgq6LwvBUd8ydghUGhBNexgKzbFI1j&#10;PaJ3ujgty09FD66xDrjwHm9vspAuEr6Ugod7Kb0IRNcUYwvpdOlcx7NYXLJq45htFR/CYP8QRceU&#10;QacT1A0LjGyd+gOqU9yBBxlOOHQFSKm4SDlgNrPyVTaPLbMi5YLF8XYqk/9/sPxu9+CIavDtKDGs&#10;wyf6orWyXpBZLE5vfYU6j/bBDZxHMma6l66Lf8yB7FNBD1NBxT4QjpeY08XHEuvOUTafXcyQRpji&#10;xdo6H74K6Egkaiqy71RKtrv1IWuPWtGfgZXSGu9ZpU08PWjVxLvEuM36WjuyY/jgq1WJ3+DxSA39&#10;R9MiJpfTSVQ4aJFhvwuJNYkJpEhSN4oJlnEuTJhlUcsakb2dHTuL/RstUrLaIGBElhjlhD0AjJoZ&#10;ZMTOeQ/60VSkZp6My78Flo0ni+QZTJiMO2XAvQWgMavBc9Yfi5RLE6u0huaAHeMgj5K3fKXw6W6Z&#10;Dw/M4ezga+M+CPd4SA19TWGgKGnB/XrrPupjS6OUkh5nsab+55Y5QYn+ZrDZL2bzeRzexMzPPp8i&#10;444l62OJ2XbXgK+PDY3RJTLqBz2S0kH3jGtjGb2iiBmOvmvKgxuZ65B3BC4eLpbLpIYDa1m4NY+W&#10;R/BY1diXT/tn5uzQvwE7/w7GuWXVqx7OutHSwHIbQKrU4C91HeqNw54aZ1hMcZsc80nrZX0ufgMA&#10;AP//AwBQSwMEFAAGAAgAAAAhAAMI1jzeAAAACAEAAA8AAABkcnMvZG93bnJldi54bWxMj81OwzAQ&#10;hO9IvIO1SNxap/mpIMSpaCUOlBMFcd7GbhLVXkex2waevssJjrszmvmmWk3OirMZQ+9JwWKegDDU&#10;eN1Tq+Dz42X2ACJEJI3Wk1HwbQKs6tubCkvtL/RuzrvYCg6hUKKCLsahlDI0nXEY5n4wxNrBjw4j&#10;n2Mr9YgXDndWpkmylA574oYOB7PpTHPcnRz3vq3zNP1K18XR/my2eCgG7V+Vur+bnp9ARDPFPzP8&#10;4jM61My09yfSQVgFs7xgp4IsyUGwni0yfuwVPC5zkHUl/w+orwAAAP//AwBQSwECLQAUAAYACAAA&#10;ACEAtoM4kv4AAADhAQAAEwAAAAAAAAAAAAAAAAAAAAAAW0NvbnRlbnRfVHlwZXNdLnhtbFBLAQIt&#10;ABQABgAIAAAAIQA4/SH/1gAAAJQBAAALAAAAAAAAAAAAAAAAAC8BAABfcmVscy8ucmVsc1BLAQIt&#10;ABQABgAIAAAAIQCdUpC/kQIAAIYFAAAOAAAAAAAAAAAAAAAAAC4CAABkcnMvZTJvRG9jLnhtbFBL&#10;AQItABQABgAIAAAAIQADCNY83gAAAAgBAAAPAAAAAAAAAAAAAAAAAOsEAABkcnMvZG93bnJldi54&#10;bWxQSwUGAAAAAAQABADzAAAA9gUAAAAA&#10;" filled="f" strokecolor="red" strokeweight="2pt"/>
                  </w:pict>
                </mc:Fallback>
              </mc:AlternateConten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DE2DB4">
              <w:rPr>
                <w:rFonts w:cstheme="minorHAnsi"/>
                <w:b/>
                <w:sz w:val="20"/>
                <w:szCs w:val="20"/>
              </w:rPr>
              <w:t>Entourez les affirmations correspondantes sur les caractéristique</w:t>
            </w:r>
            <w:r w:rsidR="00322BD6">
              <w:rPr>
                <w:rFonts w:cstheme="minorHAnsi"/>
                <w:b/>
                <w:sz w:val="20"/>
                <w:szCs w:val="20"/>
              </w:rPr>
              <w:t>s du sel dans la cuisine ! (p.21-23</w:t>
            </w:r>
            <w:r w:rsidR="00DE2DB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E2DB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4406B" w:rsidRDefault="00DE2DB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E2DB4">
              <w:rPr>
                <w:rFonts w:cstheme="minorHAnsi"/>
                <w:sz w:val="20"/>
                <w:szCs w:val="20"/>
              </w:rPr>
              <w:t>Le sel relève le goût des aliments</w:t>
            </w:r>
          </w:p>
        </w:tc>
        <w:tc>
          <w:tcPr>
            <w:tcW w:w="3344" w:type="dxa"/>
            <w:vAlign w:val="center"/>
          </w:tcPr>
          <w:p w:rsidR="00DE2DB4" w:rsidRPr="00D4406B" w:rsidRDefault="00DE2DB4" w:rsidP="00DE2DB4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E2DB4">
              <w:rPr>
                <w:rFonts w:cstheme="minorHAnsi"/>
                <w:sz w:val="20"/>
                <w:szCs w:val="20"/>
              </w:rPr>
              <w:t>Il est hygroscopique,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2DB4">
              <w:rPr>
                <w:rFonts w:cstheme="minorHAnsi"/>
                <w:sz w:val="20"/>
                <w:szCs w:val="20"/>
              </w:rPr>
              <w:t>c'est-à-dire qu'il absorbe l'humidité</w:t>
            </w:r>
          </w:p>
        </w:tc>
        <w:tc>
          <w:tcPr>
            <w:tcW w:w="3344" w:type="dxa"/>
            <w:vAlign w:val="center"/>
          </w:tcPr>
          <w:p w:rsidR="00DE2DB4" w:rsidRPr="00D4406B" w:rsidRDefault="005875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12A44" wp14:editId="351F292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381000</wp:posOffset>
                      </wp:positionV>
                      <wp:extent cx="2019600" cy="496800"/>
                      <wp:effectExtent l="0" t="0" r="19050" b="1778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600" cy="496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0E06F" id="Ellipse 3" o:spid="_x0000_s1026" style="position:absolute;margin-left:1.15pt;margin-top:30pt;width:159pt;height: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a9kwIAAIYFAAAOAAAAZHJzL2Uyb0RvYy54bWysVFFv2yAQfp+0/4B4X+20addadaqoXaZJ&#10;VRutnfpMMMRImGNA4mS/fgc4btRVe5jmB3xwd99xH3d3fbPrNNkK5xWYmk5OSkqE4dAos67pj+fF&#10;p0tKfGCmYRqMqOleeHoz+/jhureVOIUWdCMcQRDjq97WtA3BVkXheSs65k/ACoNKCa5jAbduXTSO&#10;9Yje6eK0LC+KHlxjHXDhPZ7eZSWdJXwpBQ+PUnoRiK4p3i2k1aV1Fddids2qtWO2VXy4BvuHW3RM&#10;GQw6Qt2xwMjGqT+gOsUdeJDhhENXgJSKi5QDZjMp32Tz1DIrUi5IjrcjTf7/wfKH7dIR1dT0jBLD&#10;OnyiL1or6wU5i+T01ldo82SXbth5FGOmO+m6+MccyC4Ruh8JFbtAOB5iTlcXJfLOUTe9urhEGWGK&#10;V2/rfPgqoCNRqKnIsROVbHvvQ7Y+WMV4BhZKazxnlTZx9aBVE8/Sxq1Xt9qRLcMHXyxK/IaIR2YY&#10;P7oWMbmcTpLCXosM+11I5CQmkG6SqlGMsIxzYcIkq1rWiBzt/DhYrN/okZLVBgEjssRbjtgDwMEy&#10;gxywc96DfXQVqZhH5/JvF8vOo0eKDCaMzp0y4N4D0JjVEDnbH0jK1ESWVtDssWIc5Fbyli8UPt09&#10;82HJHPYOvjbOg/CIi9TQ1xQGiZIW3K/3zqM9ljRqKemxF2vqf26YE5TobwaL/WoyncbmTZvp+edT&#10;3LhjzepYYzbdLeDrT3DyWJ7EaB/0QZQOuhccG/MYFVXMcIxdUx7cYXMb8ozAwcPFfJ7MsGEtC/fm&#10;yfIIHlmNdfm8e2HODvUbsPIf4NC3rHpTw9k2ehqYbwJIlQr8ldeBb2z2VDjDYIrT5HifrF7H5+w3&#10;AAAA//8DAFBLAwQUAAYACAAAACEAdQi+2twAAAAIAQAADwAAAGRycy9kb3ducmV2LnhtbEyPwU7D&#10;MBBE70j8g7VI3KiNQ6sqxKloJQ7AiYI4u/E2iWqvo9htA1/PcqLH3RnNvKlWU/DihGPqIxm4nykQ&#10;SE10PbUGPj+e75YgUrbkrI+EBr4xwaq+vqps6eKZ3vG0za3gEEqlNdDlPJRSpqbDYNMsDkis7eMY&#10;bOZzbKUb7ZnDg5daqYUMtidu6OyAmw6bw/YYuPdt/aD1l17PD/5n82r388HFF2Nub6anRxAZp/xv&#10;hj98RoeamXbxSC4Jb0AXbDSwULyI5UIrfuzYVyw1yLqSlwPqXwAAAP//AwBQSwECLQAUAAYACAAA&#10;ACEAtoM4kv4AAADhAQAAEwAAAAAAAAAAAAAAAAAAAAAAW0NvbnRlbnRfVHlwZXNdLnhtbFBLAQIt&#10;ABQABgAIAAAAIQA4/SH/1gAAAJQBAAALAAAAAAAAAAAAAAAAAC8BAABfcmVscy8ucmVsc1BLAQIt&#10;ABQABgAIAAAAIQA75+a9kwIAAIYFAAAOAAAAAAAAAAAAAAAAAC4CAABkcnMvZTJvRG9jLnhtbFBL&#10;AQItABQABgAIAAAAIQB1CL7a3AAAAAgBAAAPAAAAAAAAAAAAAAAAAO0EAABkcnMvZG93bnJldi54&#10;bWxQSwUGAAAAAAQABADzAAAA9gUAAAAA&#10;" filled="f" strokecolor="red" strokeweight="2pt"/>
                  </w:pict>
                </mc:Fallback>
              </mc:AlternateContent>
            </w:r>
            <w:r w:rsidR="00DE2DB4">
              <w:rPr>
                <w:rFonts w:cstheme="minorHAnsi"/>
                <w:sz w:val="20"/>
                <w:szCs w:val="20"/>
              </w:rPr>
              <w:t>Le sel attendrit les structures cellulaires</w:t>
            </w:r>
            <w:r w:rsidR="00C37C27">
              <w:rPr>
                <w:rFonts w:cstheme="minorHAnsi"/>
                <w:sz w:val="20"/>
                <w:szCs w:val="20"/>
              </w:rPr>
              <w:t xml:space="preserve"> des aliments</w:t>
            </w:r>
          </w:p>
        </w:tc>
        <w:tc>
          <w:tcPr>
            <w:tcW w:w="709" w:type="dxa"/>
            <w:vMerge w:val="restart"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E2DB4" w:rsidRPr="00D4406B" w:rsidTr="00DE2DB4">
        <w:trPr>
          <w:trHeight w:val="567"/>
        </w:trPr>
        <w:tc>
          <w:tcPr>
            <w:tcW w:w="3343" w:type="dxa"/>
            <w:vAlign w:val="center"/>
          </w:tcPr>
          <w:p w:rsidR="00DE2DB4" w:rsidRPr="00D4406B" w:rsidRDefault="00587529" w:rsidP="0058752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sel </w:t>
            </w:r>
            <w:r w:rsidRPr="00C37C27">
              <w:rPr>
                <w:rFonts w:cstheme="minorHAnsi"/>
                <w:b/>
                <w:sz w:val="20"/>
                <w:szCs w:val="20"/>
              </w:rPr>
              <w:t>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37C27">
              <w:rPr>
                <w:rFonts w:cstheme="minorHAnsi"/>
                <w:b/>
                <w:sz w:val="20"/>
                <w:szCs w:val="20"/>
              </w:rPr>
              <w:t>change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87529">
              <w:rPr>
                <w:rFonts w:cstheme="minorHAnsi"/>
                <w:b/>
                <w:sz w:val="20"/>
                <w:szCs w:val="20"/>
              </w:rPr>
              <w:t>pas</w:t>
            </w:r>
            <w:r>
              <w:rPr>
                <w:rFonts w:cstheme="minorHAnsi"/>
                <w:sz w:val="20"/>
                <w:szCs w:val="20"/>
              </w:rPr>
              <w:t xml:space="preserve"> la couleur des aliments (vert = légumes / rouge = viande)</w:t>
            </w:r>
          </w:p>
        </w:tc>
        <w:tc>
          <w:tcPr>
            <w:tcW w:w="3344" w:type="dxa"/>
            <w:vAlign w:val="center"/>
          </w:tcPr>
          <w:p w:rsidR="00DE2DB4" w:rsidRPr="00D4406B" w:rsidRDefault="00587529" w:rsidP="00DE2DB4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068DB" wp14:editId="63F36E7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-20320</wp:posOffset>
                      </wp:positionV>
                      <wp:extent cx="2019300" cy="5429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F5FA9" id="Ellipse 2" o:spid="_x0000_s1026" style="position:absolute;margin-left:.35pt;margin-top:-1.6pt;width:15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oBckwIAAIYFAAAOAAAAZHJzL2Uyb0RvYy54bWysVMFu2zAMvQ/YPwi6r3a8ZGuNOkXQLsOA&#10;oi3WDj0rshQbkEVNUuJkXz9Kst2gK3YY5oMsiuSj+ETy8urQKbIX1rWgKzo7yykRmkPd6m1Ffzyt&#10;P5xT4jzTNVOgRUWPwtGr5ft3l70pRQENqFpYgiDalb2paOO9KbPM8UZ0zJ2BERqVEmzHPIp2m9WW&#10;9YjeqazI809ZD7Y2FrhwDk9vkpIuI76Ugvt7KZ3wRFUU7+bjauO6CWu2vGTl1jLTtHy4BvuHW3Ss&#10;1Rh0grphnpGdbf+A6lpuwYH0Zxy6DKRsuYg5YDaz/FU2jw0zIuaC5Dgz0eT+Hyy/2z9Y0tYVLSjR&#10;rMMn+qJUa5wgRSCnN65Em0fzYAfJ4TZkepC2C3/MgRwioceJUHHwhOMh5nTxMUfeOeoW8+KiWATQ&#10;7MXbWOe/CuhI2FRUpNiRSra/dT5Zj1YhnoZ1qxSes1LpsDpQbR3OomC3m2tlyZ7hg6/XOX5DxBMz&#10;jB9cs5BcSifu/FGJBPtdSOQkJBBvEqtRTLCMc6H9LKkaVosUbXEaLNRv8IjJKo2AAVniLSfsAWC0&#10;TCAjdsp7sA+uIhbz5Jz/7WLJefKIkUH7yblrNdi3ABRmNURO9iNJiZrA0gbqI1aMhdRKzvB1i093&#10;y5x/YBZ7B18b54G/x0Uq6CsKw46SBuyvt86DPZY0ainpsRcr6n7umBWUqG8ai/1iNp+H5o3CfPG5&#10;QMGeajanGr3rrgFff4aTx/C4DfZejVtpoXvGsbEKUVHFNMfYFeXejsK1TzMCBw8Xq1U0w4Y1zN/q&#10;R8MDeGA11OXT4ZlZM9Svx8q/g7FvWfmqhpNt8NSw2nmQbSzwF14HvrHZY+EMgylMk1M5Wr2Mz+Vv&#10;AAAA//8DAFBLAwQUAAYACAAAACEA58jp39oAAAAGAQAADwAAAGRycy9kb3ducmV2LnhtbEyOzU7D&#10;MBCE70i8g7VI3FqnDoUoxKloJQ7AqQVx3sZuEtVeR7HbBp6e5QTH+dHMV60m78TZjrEPpGExz0BY&#10;aoLpqdXw8f48K0DEhGTQBbIavmyEVX19VWFpwoW29rxLreARiiVq6FIaSilj01mPcR4GS5wdwugx&#10;sRxbaUa88Lh3UmXZvfTYEz90ONhNZ5vj7uT59219p9SnWi+P7nvzioflYMKL1rc309MjiGSn9FeG&#10;X3xGh5qZ9uFEJgqn4YF7Gma5AsFpvijY2GsoVA6yruR//PoHAAD//wMAUEsBAi0AFAAGAAgAAAAh&#10;ALaDOJL+AAAA4QEAABMAAAAAAAAAAAAAAAAAAAAAAFtDb250ZW50X1R5cGVzXS54bWxQSwECLQAU&#10;AAYACAAAACEAOP0h/9YAAACUAQAACwAAAAAAAAAAAAAAAAAvAQAAX3JlbHMvLnJlbHNQSwECLQAU&#10;AAYACAAAACEAN1aAXJMCAACGBQAADgAAAAAAAAAAAAAAAAAuAgAAZHJzL2Uyb0RvYy54bWxQSwEC&#10;LQAUAAYACAAAACEA58jp39oAAAAGAQAADwAAAAAAAAAAAAAAAADtBAAAZHJzL2Rvd25yZXYueG1s&#10;UEsFBgAAAAAEAAQA8wAAAPQFAAAAAA==&#10;" filled="f" strokecolor="red" strokeweight="2pt"/>
                  </w:pict>
                </mc:Fallback>
              </mc:AlternateContent>
            </w:r>
            <w:r w:rsidR="00DE2DB4" w:rsidRPr="00DE2DB4">
              <w:rPr>
                <w:rFonts w:cstheme="minorHAnsi"/>
                <w:sz w:val="20"/>
                <w:szCs w:val="20"/>
              </w:rPr>
              <w:t>En forte concentration (saumure)</w:t>
            </w:r>
            <w:r w:rsidR="00DE2DB4">
              <w:rPr>
                <w:rFonts w:cstheme="minorHAnsi"/>
                <w:sz w:val="20"/>
                <w:szCs w:val="20"/>
              </w:rPr>
              <w:t xml:space="preserve">, </w:t>
            </w:r>
            <w:r w:rsidR="00DE2DB4" w:rsidRPr="00DE2DB4">
              <w:rPr>
                <w:rFonts w:cstheme="minorHAnsi"/>
                <w:sz w:val="20"/>
                <w:szCs w:val="20"/>
              </w:rPr>
              <w:t>il conserve les aliments</w:t>
            </w:r>
          </w:p>
        </w:tc>
        <w:tc>
          <w:tcPr>
            <w:tcW w:w="3344" w:type="dxa"/>
            <w:vAlign w:val="center"/>
          </w:tcPr>
          <w:p w:rsidR="00DE2DB4" w:rsidRPr="00D4406B" w:rsidRDefault="00DE2DB4" w:rsidP="00DE2DB4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DE2DB4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2DB4">
              <w:rPr>
                <w:rFonts w:cstheme="minorHAnsi"/>
                <w:sz w:val="20"/>
                <w:szCs w:val="20"/>
              </w:rPr>
              <w:t>viande et le poisson ne doivent jamais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E2DB4">
              <w:rPr>
                <w:rFonts w:cstheme="minorHAnsi"/>
                <w:sz w:val="20"/>
                <w:szCs w:val="20"/>
              </w:rPr>
              <w:t>être salés à l'avance</w:t>
            </w:r>
          </w:p>
        </w:tc>
        <w:tc>
          <w:tcPr>
            <w:tcW w:w="709" w:type="dxa"/>
            <w:vMerge/>
          </w:tcPr>
          <w:p w:rsidR="00DE2DB4" w:rsidRPr="00D4406B" w:rsidRDefault="00DE2DB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587529">
              <w:rPr>
                <w:rFonts w:cstheme="minorHAnsi"/>
                <w:b/>
                <w:sz w:val="20"/>
                <w:szCs w:val="20"/>
              </w:rPr>
              <w:t>Citez deux préparation culinaire ou vous utilisez le se</w:t>
            </w:r>
            <w:r w:rsidR="00322BD6">
              <w:rPr>
                <w:rFonts w:cstheme="minorHAnsi"/>
                <w:b/>
                <w:sz w:val="20"/>
                <w:szCs w:val="20"/>
              </w:rPr>
              <w:t>l nitrite ou le salpêtre ! (p.21-23</w:t>
            </w:r>
            <w:r w:rsidR="0058752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8752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87529" w:rsidRPr="00D4406B" w:rsidTr="00B94559">
        <w:trPr>
          <w:trHeight w:val="567"/>
        </w:trPr>
        <w:tc>
          <w:tcPr>
            <w:tcW w:w="5015" w:type="dxa"/>
            <w:vAlign w:val="center"/>
          </w:tcPr>
          <w:p w:rsidR="00587529" w:rsidRPr="00587529" w:rsidRDefault="0058752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7529">
              <w:rPr>
                <w:rFonts w:cstheme="minorHAnsi"/>
                <w:b/>
                <w:color w:val="FF0000"/>
                <w:sz w:val="20"/>
                <w:szCs w:val="20"/>
              </w:rPr>
              <w:t xml:space="preserve">Foie gras </w:t>
            </w:r>
          </w:p>
        </w:tc>
        <w:tc>
          <w:tcPr>
            <w:tcW w:w="5016" w:type="dxa"/>
            <w:vAlign w:val="center"/>
          </w:tcPr>
          <w:p w:rsidR="00587529" w:rsidRPr="00587529" w:rsidRDefault="00C37C27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Charcuterie </w:t>
            </w:r>
          </w:p>
        </w:tc>
        <w:tc>
          <w:tcPr>
            <w:tcW w:w="709" w:type="dxa"/>
          </w:tcPr>
          <w:p w:rsidR="00587529" w:rsidRPr="00D4406B" w:rsidRDefault="0058752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322B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C37C27">
              <w:rPr>
                <w:rFonts w:cstheme="minorHAnsi"/>
                <w:b/>
                <w:sz w:val="20"/>
                <w:szCs w:val="20"/>
              </w:rPr>
              <w:t>Que signifie « convenience food » ? Ecrivez une phrase complète !</w:t>
            </w:r>
            <w:r w:rsidR="00322BD6">
              <w:rPr>
                <w:rFonts w:cstheme="minorHAnsi"/>
                <w:b/>
                <w:sz w:val="20"/>
                <w:szCs w:val="20"/>
              </w:rPr>
              <w:t xml:space="preserve"> (p.16-17</w:t>
            </w:r>
            <w:r w:rsidR="00C37C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C37C27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BD39A7">
        <w:trPr>
          <w:trHeight w:val="567"/>
        </w:trPr>
        <w:tc>
          <w:tcPr>
            <w:tcW w:w="10031" w:type="dxa"/>
            <w:vAlign w:val="center"/>
          </w:tcPr>
          <w:p w:rsidR="00C37C27" w:rsidRDefault="00C37C27" w:rsidP="00C37C2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7C27">
              <w:rPr>
                <w:rFonts w:cstheme="minorHAnsi"/>
                <w:b/>
                <w:color w:val="FF0000"/>
                <w:sz w:val="20"/>
                <w:szCs w:val="20"/>
              </w:rPr>
              <w:t xml:space="preserve">On entend par « convenience food» des aliments préfabriqués, en général industriellement, dont la préparation en </w:t>
            </w:r>
          </w:p>
          <w:p w:rsidR="00D4406B" w:rsidRDefault="00C37C27" w:rsidP="00C37C27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7C27">
              <w:rPr>
                <w:rFonts w:cstheme="minorHAnsi"/>
                <w:b/>
                <w:color w:val="FF0000"/>
                <w:sz w:val="20"/>
                <w:szCs w:val="20"/>
              </w:rPr>
              <w:t xml:space="preserve">cuisine est raccourcie ou simplifiée, ou même superflue. </w:t>
            </w:r>
          </w:p>
          <w:p w:rsidR="00C37C27" w:rsidRPr="00C37C27" w:rsidRDefault="00C37C27" w:rsidP="00C37C27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3828"/>
        <w:gridCol w:w="3827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C37C27">
              <w:rPr>
                <w:rFonts w:cstheme="minorHAnsi"/>
                <w:b/>
                <w:sz w:val="20"/>
                <w:szCs w:val="20"/>
              </w:rPr>
              <w:t xml:space="preserve">Complétez le tableau des niveaux de finition du convenience </w:t>
            </w:r>
            <w:r w:rsidR="00322BD6">
              <w:rPr>
                <w:rFonts w:cstheme="minorHAnsi"/>
                <w:b/>
                <w:sz w:val="20"/>
                <w:szCs w:val="20"/>
              </w:rPr>
              <w:t>food. (p.16-17</w:t>
            </w:r>
            <w:r w:rsidR="00C37C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01ED0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37C27" w:rsidRPr="00D4406B" w:rsidTr="00F01ED0">
        <w:trPr>
          <w:trHeight w:val="4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37C27" w:rsidRDefault="00C37C27" w:rsidP="00F01ED0">
            <w:pPr>
              <w:jc w:val="center"/>
            </w:pPr>
            <w:r w:rsidRPr="0074692F">
              <w:t>Niveau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37C27" w:rsidRDefault="00C37C27" w:rsidP="00F01ED0">
            <w:pPr>
              <w:jc w:val="center"/>
            </w:pPr>
            <w:r w:rsidRPr="0074692F">
              <w:t>Explication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37C27" w:rsidRDefault="00C37C27" w:rsidP="00F01ED0">
            <w:pPr>
              <w:jc w:val="center"/>
            </w:pPr>
            <w:r w:rsidRPr="0074692F">
              <w:t>Exemple pour la pomme de terre</w:t>
            </w:r>
          </w:p>
        </w:tc>
        <w:tc>
          <w:tcPr>
            <w:tcW w:w="709" w:type="dxa"/>
            <w:vMerge w:val="restart"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37C27" w:rsidRPr="00D4406B" w:rsidTr="00F01ED0">
        <w:trPr>
          <w:trHeight w:val="567"/>
        </w:trPr>
        <w:tc>
          <w:tcPr>
            <w:tcW w:w="2376" w:type="dxa"/>
            <w:vAlign w:val="center"/>
          </w:tcPr>
          <w:p w:rsidR="00C37C27" w:rsidRPr="00F01ED0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828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Produits brut</w:t>
            </w:r>
          </w:p>
        </w:tc>
        <w:tc>
          <w:tcPr>
            <w:tcW w:w="3827" w:type="dxa"/>
            <w:vAlign w:val="center"/>
          </w:tcPr>
          <w:p w:rsidR="00C37C27" w:rsidRPr="00F01ED0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Caisse de pommes de terre</w:t>
            </w:r>
          </w:p>
        </w:tc>
        <w:tc>
          <w:tcPr>
            <w:tcW w:w="709" w:type="dxa"/>
            <w:vMerge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37C27" w:rsidRPr="00D4406B" w:rsidTr="00F01ED0">
        <w:trPr>
          <w:trHeight w:val="567"/>
        </w:trPr>
        <w:tc>
          <w:tcPr>
            <w:tcW w:w="2376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C37C27" w:rsidRPr="00F01ED0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Partiellement préparés</w:t>
            </w:r>
          </w:p>
        </w:tc>
        <w:tc>
          <w:tcPr>
            <w:tcW w:w="3827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Pommes de terre crues lavées</w:t>
            </w:r>
          </w:p>
        </w:tc>
        <w:tc>
          <w:tcPr>
            <w:tcW w:w="709" w:type="dxa"/>
            <w:vMerge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37C27" w:rsidRPr="00D4406B" w:rsidTr="00F01ED0">
        <w:trPr>
          <w:trHeight w:val="567"/>
        </w:trPr>
        <w:tc>
          <w:tcPr>
            <w:tcW w:w="2376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Produits prêts à cuire (PAC)</w:t>
            </w:r>
          </w:p>
        </w:tc>
        <w:tc>
          <w:tcPr>
            <w:tcW w:w="3827" w:type="dxa"/>
            <w:vAlign w:val="center"/>
          </w:tcPr>
          <w:p w:rsidR="00F01ED0" w:rsidRPr="00F01ED0" w:rsidRDefault="00F01ED0" w:rsidP="00F01ED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Pommes de terre pelées et coupées</w:t>
            </w:r>
          </w:p>
        </w:tc>
        <w:tc>
          <w:tcPr>
            <w:tcW w:w="709" w:type="dxa"/>
            <w:vMerge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37C27" w:rsidRPr="00D4406B" w:rsidTr="00F01ED0">
        <w:trPr>
          <w:trHeight w:val="567"/>
        </w:trPr>
        <w:tc>
          <w:tcPr>
            <w:tcW w:w="2376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C37C27" w:rsidRPr="00F01ED0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Produits préparés</w:t>
            </w:r>
          </w:p>
        </w:tc>
        <w:tc>
          <w:tcPr>
            <w:tcW w:w="3827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Pommes de terre blanchies ou précuites</w:t>
            </w:r>
          </w:p>
        </w:tc>
        <w:tc>
          <w:tcPr>
            <w:tcW w:w="709" w:type="dxa"/>
            <w:vMerge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37C27" w:rsidRPr="00D4406B" w:rsidTr="00F01ED0">
        <w:trPr>
          <w:trHeight w:val="567"/>
        </w:trPr>
        <w:tc>
          <w:tcPr>
            <w:tcW w:w="2376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37C27" w:rsidRPr="00D4406B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Produits prêts à manger</w:t>
            </w:r>
          </w:p>
        </w:tc>
        <w:tc>
          <w:tcPr>
            <w:tcW w:w="3827" w:type="dxa"/>
            <w:vAlign w:val="center"/>
          </w:tcPr>
          <w:p w:rsidR="00C37C27" w:rsidRPr="00F01ED0" w:rsidRDefault="00F01ED0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>Pomy</w:t>
            </w:r>
            <w:proofErr w:type="spellEnd"/>
            <w:r w:rsidRPr="00F01ED0">
              <w:rPr>
                <w:rFonts w:cstheme="minorHAnsi"/>
                <w:b/>
                <w:color w:val="FF0000"/>
                <w:sz w:val="20"/>
                <w:szCs w:val="20"/>
              </w:rPr>
              <w:t xml:space="preserve"> Chips </w:t>
            </w:r>
          </w:p>
        </w:tc>
        <w:tc>
          <w:tcPr>
            <w:tcW w:w="709" w:type="dxa"/>
            <w:vMerge/>
          </w:tcPr>
          <w:p w:rsidR="00C37C27" w:rsidRPr="00D4406B" w:rsidRDefault="00C37C27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79"/>
        <w:gridCol w:w="8754"/>
        <w:gridCol w:w="707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7. </w:t>
            </w:r>
            <w:r w:rsidR="007F02C5">
              <w:rPr>
                <w:rFonts w:cstheme="minorHAnsi"/>
                <w:b/>
                <w:sz w:val="20"/>
                <w:szCs w:val="20"/>
              </w:rPr>
              <w:t>Citez des deux avantages et deux inconvénien</w:t>
            </w:r>
            <w:r w:rsidR="00322BD6">
              <w:rPr>
                <w:rFonts w:cstheme="minorHAnsi"/>
                <w:b/>
                <w:sz w:val="20"/>
                <w:szCs w:val="20"/>
              </w:rPr>
              <w:t>ts du convenience food. (p.16-17</w:t>
            </w:r>
            <w:r w:rsidR="007F02C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F02C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F02C5" w:rsidRPr="00D4406B" w:rsidTr="007F02C5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02C5" w:rsidRPr="00D4406B" w:rsidRDefault="007F02C5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Avantage</w:t>
            </w:r>
          </w:p>
        </w:tc>
        <w:tc>
          <w:tcPr>
            <w:tcW w:w="8789" w:type="dxa"/>
            <w:vAlign w:val="center"/>
          </w:tcPr>
          <w:p w:rsidR="007F02C5" w:rsidRPr="007F02C5" w:rsidRDefault="007F02C5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02C5">
              <w:rPr>
                <w:rFonts w:cstheme="minorHAnsi"/>
                <w:b/>
                <w:color w:val="FF0000"/>
                <w:sz w:val="20"/>
                <w:szCs w:val="20"/>
              </w:rPr>
              <w:t>Ils facilitent le calcul des prix (plus aucune perte après l'achat)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(autres réponses possibles)</w:t>
            </w:r>
          </w:p>
        </w:tc>
        <w:tc>
          <w:tcPr>
            <w:tcW w:w="709" w:type="dxa"/>
            <w:vMerge w:val="restart"/>
          </w:tcPr>
          <w:p w:rsidR="007F02C5" w:rsidRPr="00D4406B" w:rsidRDefault="007F02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F02C5" w:rsidRPr="00D4406B" w:rsidTr="007F02C5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02C5" w:rsidRPr="00D4406B" w:rsidRDefault="007F02C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Avantage</w:t>
            </w:r>
          </w:p>
        </w:tc>
        <w:tc>
          <w:tcPr>
            <w:tcW w:w="8789" w:type="dxa"/>
            <w:vAlign w:val="center"/>
          </w:tcPr>
          <w:p w:rsidR="007F02C5" w:rsidRPr="007F02C5" w:rsidRDefault="007F02C5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02C5">
              <w:rPr>
                <w:rFonts w:cstheme="minorHAnsi"/>
                <w:b/>
                <w:color w:val="FF0000"/>
                <w:sz w:val="20"/>
                <w:szCs w:val="20"/>
              </w:rPr>
              <w:t>Ils ont une qualité constante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(autres réponses possibles)</w:t>
            </w:r>
          </w:p>
        </w:tc>
        <w:tc>
          <w:tcPr>
            <w:tcW w:w="709" w:type="dxa"/>
            <w:vMerge/>
          </w:tcPr>
          <w:p w:rsidR="007F02C5" w:rsidRPr="00D4406B" w:rsidRDefault="007F02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F02C5" w:rsidRPr="00D4406B" w:rsidTr="007F02C5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02C5" w:rsidRPr="00D4406B" w:rsidRDefault="007F02C5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Inconvénient</w:t>
            </w:r>
          </w:p>
        </w:tc>
        <w:tc>
          <w:tcPr>
            <w:tcW w:w="8789" w:type="dxa"/>
            <w:vAlign w:val="center"/>
          </w:tcPr>
          <w:p w:rsidR="007F02C5" w:rsidRPr="007F02C5" w:rsidRDefault="007F02C5" w:rsidP="007F02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02C5">
              <w:rPr>
                <w:rFonts w:cstheme="minorHAnsi"/>
                <w:b/>
                <w:color w:val="FF0000"/>
                <w:sz w:val="20"/>
                <w:szCs w:val="20"/>
              </w:rPr>
              <w:t>Souvent adjonction importante de graisse, de sel ou de sucre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(autres réponses possibles)</w:t>
            </w:r>
          </w:p>
        </w:tc>
        <w:tc>
          <w:tcPr>
            <w:tcW w:w="709" w:type="dxa"/>
            <w:vMerge/>
          </w:tcPr>
          <w:p w:rsidR="007F02C5" w:rsidRPr="00D4406B" w:rsidRDefault="007F02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F02C5" w:rsidRPr="00D4406B" w:rsidTr="007F02C5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F02C5" w:rsidRPr="00D4406B" w:rsidRDefault="007F02C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Inconvénient</w:t>
            </w:r>
          </w:p>
        </w:tc>
        <w:tc>
          <w:tcPr>
            <w:tcW w:w="8789" w:type="dxa"/>
            <w:vAlign w:val="center"/>
          </w:tcPr>
          <w:p w:rsidR="007F02C5" w:rsidRPr="007F02C5" w:rsidRDefault="007F02C5" w:rsidP="007F02C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F02C5">
              <w:rPr>
                <w:rFonts w:cstheme="minorHAnsi"/>
                <w:b/>
                <w:color w:val="FF0000"/>
                <w:sz w:val="20"/>
                <w:szCs w:val="20"/>
              </w:rPr>
              <w:t>Lorsqu'on utilise beaucoup de produits « convenience», on ne peut que très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7F02C5">
              <w:rPr>
                <w:rFonts w:cstheme="minorHAnsi"/>
                <w:b/>
                <w:color w:val="FF0000"/>
                <w:sz w:val="20"/>
                <w:szCs w:val="20"/>
              </w:rPr>
              <w:t>partielle répondre aux attentes culinaires des hôtes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(autres réponses possibles)</w:t>
            </w:r>
          </w:p>
        </w:tc>
        <w:tc>
          <w:tcPr>
            <w:tcW w:w="709" w:type="dxa"/>
            <w:vMerge/>
          </w:tcPr>
          <w:p w:rsidR="007F02C5" w:rsidRPr="00D4406B" w:rsidRDefault="007F02C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246"/>
        <w:gridCol w:w="2007"/>
        <w:gridCol w:w="709"/>
      </w:tblGrid>
      <w:tr w:rsidR="00D4406B" w:rsidRPr="00D4406B" w:rsidTr="00393E96">
        <w:tc>
          <w:tcPr>
            <w:tcW w:w="10031" w:type="dxa"/>
            <w:gridSpan w:val="5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583E1B">
              <w:rPr>
                <w:rFonts w:cstheme="minorHAnsi"/>
                <w:b/>
                <w:sz w:val="20"/>
                <w:szCs w:val="20"/>
              </w:rPr>
              <w:t>Complétez le tableau s</w:t>
            </w:r>
            <w:r w:rsidR="00322BD6">
              <w:rPr>
                <w:rFonts w:cstheme="minorHAnsi"/>
                <w:b/>
                <w:sz w:val="20"/>
                <w:szCs w:val="20"/>
              </w:rPr>
              <w:t>ur les charcuteries ! (p.54-59</w:t>
            </w:r>
            <w:r w:rsidR="00583E1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27F8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 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83E1B" w:rsidRPr="00D4406B" w:rsidTr="00527F82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3E1B" w:rsidRPr="00D4406B" w:rsidRDefault="0024617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Dénomination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3E1B" w:rsidRPr="00246179" w:rsidRDefault="00583E1B" w:rsidP="00583E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Saucisses échaudées fumées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3E1B" w:rsidRPr="00246179" w:rsidRDefault="00583E1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Saucisses échaudées non-fumées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83E1B" w:rsidRPr="00246179" w:rsidRDefault="00583E1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Saucisses crues</w:t>
            </w:r>
          </w:p>
          <w:p w:rsidR="00836AFA" w:rsidRPr="00246179" w:rsidRDefault="00836AF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(évtl. Fumées)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583E1B" w:rsidRPr="00246179" w:rsidRDefault="00583E1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 cuites</w:t>
            </w:r>
          </w:p>
        </w:tc>
        <w:tc>
          <w:tcPr>
            <w:tcW w:w="709" w:type="dxa"/>
            <w:vMerge w:val="restart"/>
          </w:tcPr>
          <w:p w:rsidR="00583E1B" w:rsidRPr="00D4406B" w:rsidRDefault="00583E1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E1B" w:rsidRPr="00D4406B" w:rsidTr="00527F82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3E1B" w:rsidRPr="00D4406B" w:rsidRDefault="00246179" w:rsidP="00583E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Variétés</w:t>
            </w:r>
          </w:p>
        </w:tc>
        <w:tc>
          <w:tcPr>
            <w:tcW w:w="2126" w:type="dxa"/>
            <w:vAlign w:val="center"/>
          </w:tcPr>
          <w:p w:rsidR="00583E1B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Cervelas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 de Vienne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Schüblig</w:t>
            </w:r>
            <w:proofErr w:type="spellEnd"/>
          </w:p>
        </w:tc>
        <w:tc>
          <w:tcPr>
            <w:tcW w:w="2268" w:type="dxa"/>
            <w:vAlign w:val="center"/>
          </w:tcPr>
          <w:p w:rsidR="00583E1B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 de veau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 à trancher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Chipolata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Weisswurst</w:t>
            </w:r>
            <w:proofErr w:type="spellEnd"/>
          </w:p>
        </w:tc>
        <w:tc>
          <w:tcPr>
            <w:tcW w:w="2246" w:type="dxa"/>
            <w:vAlign w:val="center"/>
          </w:tcPr>
          <w:p w:rsidR="00583E1B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Salami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Gendarme</w:t>
            </w: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Salsiz</w:t>
            </w:r>
            <w:proofErr w:type="spellEnd"/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Saucisson sec</w:t>
            </w:r>
          </w:p>
        </w:tc>
        <w:tc>
          <w:tcPr>
            <w:tcW w:w="2007" w:type="dxa"/>
            <w:vAlign w:val="center"/>
          </w:tcPr>
          <w:p w:rsidR="00583E1B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Boudin</w:t>
            </w:r>
          </w:p>
          <w:p w:rsidR="00CF6E09" w:rsidRPr="00246179" w:rsidRDefault="00CF6E0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8105E" w:rsidRPr="00246179" w:rsidRDefault="00E8105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46179">
              <w:rPr>
                <w:rFonts w:cstheme="minorHAnsi"/>
                <w:b/>
                <w:color w:val="FF0000"/>
                <w:sz w:val="20"/>
                <w:szCs w:val="20"/>
              </w:rPr>
              <w:t>Saucisse au foie à tartiner</w:t>
            </w:r>
          </w:p>
        </w:tc>
        <w:tc>
          <w:tcPr>
            <w:tcW w:w="709" w:type="dxa"/>
            <w:vMerge/>
          </w:tcPr>
          <w:p w:rsidR="00583E1B" w:rsidRPr="00D4406B" w:rsidRDefault="00583E1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E1B" w:rsidRPr="00D4406B" w:rsidTr="00527F82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3E1B" w:rsidRPr="00D4406B" w:rsidRDefault="00583E1B" w:rsidP="00583E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Fabrication</w:t>
            </w:r>
          </w:p>
        </w:tc>
        <w:tc>
          <w:tcPr>
            <w:tcW w:w="2126" w:type="dxa"/>
            <w:vAlign w:val="center"/>
          </w:tcPr>
          <w:p w:rsidR="00583E1B" w:rsidRPr="00D4406B" w:rsidRDefault="00836AFA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36AFA">
              <w:rPr>
                <w:rFonts w:cstheme="minorHAnsi"/>
                <w:sz w:val="20"/>
                <w:szCs w:val="20"/>
              </w:rPr>
              <w:t>Selon la variété,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prépare une farce fine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à base de viande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différentes sortes,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avec adjonction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lard, couenne, glace,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sel ou sel pour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saumure et épices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Cette masse est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placée dans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embouchoir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poussée dans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boyaux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naturels 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synthétiques, puis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séparée en portions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La plupart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saucisses échaudées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sont fumées à chaud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puis échaudées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(pochées) et </w:t>
            </w:r>
            <w:r w:rsidR="00CF6E09">
              <w:rPr>
                <w:rFonts w:cstheme="minorHAnsi"/>
                <w:sz w:val="20"/>
                <w:szCs w:val="20"/>
              </w:rPr>
              <w:t xml:space="preserve"> r</w:t>
            </w:r>
            <w:r w:rsidRPr="00836AFA">
              <w:rPr>
                <w:rFonts w:cstheme="minorHAnsi"/>
                <w:sz w:val="20"/>
                <w:szCs w:val="20"/>
              </w:rPr>
              <w:t>efroidies</w:t>
            </w:r>
            <w:r w:rsidR="00CF6E09">
              <w:rPr>
                <w:rFonts w:cstheme="minorHAnsi"/>
                <w:sz w:val="20"/>
                <w:szCs w:val="20"/>
              </w:rPr>
              <w:t xml:space="preserve">  </w:t>
            </w:r>
            <w:r w:rsidRPr="00836AFA">
              <w:rPr>
                <w:rFonts w:cstheme="minorHAnsi"/>
                <w:sz w:val="20"/>
                <w:szCs w:val="20"/>
              </w:rPr>
              <w:t>à l'eau froide ou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douchées afin d'éviter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qu'elle ne rétrécissent</w:t>
            </w:r>
          </w:p>
        </w:tc>
        <w:tc>
          <w:tcPr>
            <w:tcW w:w="2268" w:type="dxa"/>
            <w:vAlign w:val="center"/>
          </w:tcPr>
          <w:p w:rsidR="00583E1B" w:rsidRPr="00D4406B" w:rsidRDefault="00E8105E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8105E">
              <w:rPr>
                <w:rFonts w:cstheme="minorHAnsi"/>
                <w:sz w:val="20"/>
                <w:szCs w:val="20"/>
              </w:rPr>
              <w:t>Selon la variété,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prépare une farce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fine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à base de viande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différentes sortes,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avec adjonction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lard, couenne, glace,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sel ou sel pour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105E">
              <w:rPr>
                <w:rFonts w:cstheme="minorHAnsi"/>
                <w:sz w:val="20"/>
                <w:szCs w:val="20"/>
              </w:rPr>
              <w:t>saumure et épices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CF6E09" w:rsidRPr="00CF6E09">
              <w:rPr>
                <w:rFonts w:cstheme="minorHAnsi"/>
                <w:sz w:val="20"/>
                <w:szCs w:val="20"/>
              </w:rPr>
              <w:t>Cette masse est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placée dans un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embouchoir et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poussée dans des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boyaux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naturels ou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>synthétiques, puis</w:t>
            </w:r>
            <w:r w:rsidR="00CF6E09">
              <w:rPr>
                <w:rFonts w:cstheme="minorHAnsi"/>
                <w:sz w:val="20"/>
                <w:szCs w:val="20"/>
              </w:rPr>
              <w:t xml:space="preserve"> </w:t>
            </w:r>
            <w:r w:rsidR="00CF6E09" w:rsidRPr="00CF6E09">
              <w:rPr>
                <w:rFonts w:cstheme="minorHAnsi"/>
                <w:sz w:val="20"/>
                <w:szCs w:val="20"/>
              </w:rPr>
              <w:t xml:space="preserve">séparée en </w:t>
            </w:r>
            <w:r w:rsidR="00CF6E09">
              <w:rPr>
                <w:rFonts w:cstheme="minorHAnsi"/>
                <w:sz w:val="20"/>
                <w:szCs w:val="20"/>
              </w:rPr>
              <w:t>p</w:t>
            </w:r>
            <w:r w:rsidR="00CF6E09" w:rsidRPr="00CF6E09">
              <w:rPr>
                <w:rFonts w:cstheme="minorHAnsi"/>
                <w:sz w:val="20"/>
                <w:szCs w:val="20"/>
              </w:rPr>
              <w:t>ortions</w:t>
            </w:r>
            <w:r w:rsidR="00CF6E09">
              <w:rPr>
                <w:rFonts w:cstheme="minorHAnsi"/>
                <w:sz w:val="20"/>
                <w:szCs w:val="20"/>
              </w:rPr>
              <w:t xml:space="preserve">, </w:t>
            </w:r>
            <w:r w:rsidR="00836AFA">
              <w:rPr>
                <w:rFonts w:cstheme="minorHAnsi"/>
                <w:sz w:val="20"/>
                <w:szCs w:val="20"/>
              </w:rPr>
              <w:t xml:space="preserve">pochées </w:t>
            </w:r>
            <w:r w:rsidR="00836AFA" w:rsidRPr="00836AFA">
              <w:rPr>
                <w:rFonts w:cstheme="minorHAnsi"/>
                <w:sz w:val="20"/>
                <w:szCs w:val="20"/>
              </w:rPr>
              <w:t>et refroidies à l'eau</w:t>
            </w:r>
            <w:r w:rsidR="00836AFA">
              <w:rPr>
                <w:rFonts w:cstheme="minorHAnsi"/>
                <w:sz w:val="20"/>
                <w:szCs w:val="20"/>
              </w:rPr>
              <w:t xml:space="preserve"> </w:t>
            </w:r>
            <w:r w:rsidR="00836AFA" w:rsidRPr="00836AFA">
              <w:rPr>
                <w:rFonts w:cstheme="minorHAnsi"/>
                <w:sz w:val="20"/>
                <w:szCs w:val="20"/>
              </w:rPr>
              <w:t>froide ou douchées</w:t>
            </w:r>
            <w:r w:rsidR="00836AFA">
              <w:rPr>
                <w:rFonts w:cstheme="minorHAnsi"/>
                <w:sz w:val="20"/>
                <w:szCs w:val="20"/>
              </w:rPr>
              <w:t xml:space="preserve"> </w:t>
            </w:r>
            <w:r w:rsidR="00836AFA" w:rsidRPr="00836AFA">
              <w:rPr>
                <w:rFonts w:cstheme="minorHAnsi"/>
                <w:sz w:val="20"/>
                <w:szCs w:val="20"/>
              </w:rPr>
              <w:t>afin d'éviter qu'elle ne</w:t>
            </w:r>
            <w:r w:rsidR="00836AFA">
              <w:rPr>
                <w:rFonts w:cstheme="minorHAnsi"/>
                <w:sz w:val="20"/>
                <w:szCs w:val="20"/>
              </w:rPr>
              <w:t xml:space="preserve"> </w:t>
            </w:r>
            <w:r w:rsidR="00836AFA" w:rsidRPr="00836AFA">
              <w:rPr>
                <w:rFonts w:cstheme="minorHAnsi"/>
                <w:sz w:val="20"/>
                <w:szCs w:val="20"/>
              </w:rPr>
              <w:t>rétrécissent</w:t>
            </w:r>
          </w:p>
        </w:tc>
        <w:tc>
          <w:tcPr>
            <w:tcW w:w="2246" w:type="dxa"/>
            <w:vAlign w:val="center"/>
          </w:tcPr>
          <w:p w:rsidR="00836AFA" w:rsidRPr="00836AFA" w:rsidRDefault="00836AFA" w:rsidP="00836AF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36AFA">
              <w:rPr>
                <w:rFonts w:cstheme="minorHAnsi"/>
                <w:sz w:val="20"/>
                <w:szCs w:val="20"/>
              </w:rPr>
              <w:t>Selon la variété, 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prépare une farce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grossière à base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de viande découpée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différentes sortes, 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36AFA">
              <w:rPr>
                <w:rFonts w:cstheme="minorHAnsi"/>
                <w:sz w:val="20"/>
                <w:szCs w:val="20"/>
              </w:rPr>
              <w:t>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adjonction de lard, sel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836AFA">
              <w:rPr>
                <w:rFonts w:cstheme="minorHAnsi"/>
                <w:sz w:val="20"/>
                <w:szCs w:val="20"/>
              </w:rPr>
              <w:t>our saumure et épices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Les saucisses crues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sont une 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  <w:r w:rsidRPr="00836AFA">
              <w:rPr>
                <w:rFonts w:cstheme="minorHAnsi"/>
                <w:sz w:val="20"/>
                <w:szCs w:val="20"/>
              </w:rPr>
              <w:t>archandise</w:t>
            </w:r>
          </w:p>
          <w:p w:rsidR="00583E1B" w:rsidRPr="00D4406B" w:rsidRDefault="00836AFA" w:rsidP="00836AF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36AFA">
              <w:rPr>
                <w:rFonts w:cstheme="minorHAnsi"/>
                <w:sz w:val="20"/>
                <w:szCs w:val="20"/>
              </w:rPr>
              <w:t>de garde qui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conserve </w:t>
            </w:r>
            <w:r>
              <w:rPr>
                <w:rFonts w:cstheme="minorHAnsi"/>
                <w:sz w:val="20"/>
                <w:szCs w:val="20"/>
              </w:rPr>
              <w:t xml:space="preserve"> r</w:t>
            </w:r>
            <w:r w:rsidRPr="00836AFA">
              <w:rPr>
                <w:rFonts w:cstheme="minorHAnsi"/>
                <w:sz w:val="20"/>
                <w:szCs w:val="20"/>
              </w:rPr>
              <w:t>elativement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longtemps. On 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mange généralement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froides.</w:t>
            </w:r>
          </w:p>
        </w:tc>
        <w:tc>
          <w:tcPr>
            <w:tcW w:w="2007" w:type="dxa"/>
            <w:vAlign w:val="center"/>
          </w:tcPr>
          <w:p w:rsidR="00583E1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Mélange de sang,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crème ainsi que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épices, échaudé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refroidi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 xml:space="preserve">Boudin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CF6E09">
              <w:rPr>
                <w:rFonts w:cstheme="minorHAnsi"/>
                <w:sz w:val="20"/>
                <w:szCs w:val="20"/>
              </w:rPr>
              <w:t>ntillais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(aux piments)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Boudin blanc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(volaille, oignons, et crème)</w:t>
            </w:r>
          </w:p>
          <w:p w:rsidR="00CF6E09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CF6E09" w:rsidRPr="00D4406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Emulsion de foies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crus avec de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graisse de porc,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assaisonnement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Poussée échaudée 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pas</w:t>
            </w:r>
          </w:p>
        </w:tc>
        <w:tc>
          <w:tcPr>
            <w:tcW w:w="709" w:type="dxa"/>
            <w:vMerge/>
          </w:tcPr>
          <w:p w:rsidR="00583E1B" w:rsidRPr="00D4406B" w:rsidRDefault="00583E1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E1B" w:rsidRPr="00D4406B" w:rsidTr="00527F82">
        <w:trPr>
          <w:trHeight w:val="567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83E1B" w:rsidRPr="00D4406B" w:rsidRDefault="00583E1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Préparation Présentation</w:t>
            </w:r>
          </w:p>
        </w:tc>
        <w:tc>
          <w:tcPr>
            <w:tcW w:w="2126" w:type="dxa"/>
            <w:vAlign w:val="center"/>
          </w:tcPr>
          <w:p w:rsidR="00CF6E09" w:rsidRPr="00CF6E09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Choucroute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F6E09">
              <w:rPr>
                <w:rFonts w:cstheme="minorHAnsi"/>
                <w:sz w:val="20"/>
                <w:szCs w:val="20"/>
              </w:rPr>
              <w:t>Hot dog</w:t>
            </w:r>
          </w:p>
          <w:p w:rsidR="00583E1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Feuilleté pour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apéritif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F6E09" w:rsidRPr="00D4406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Griller, en salade </w:t>
            </w:r>
          </w:p>
        </w:tc>
        <w:tc>
          <w:tcPr>
            <w:tcW w:w="2268" w:type="dxa"/>
            <w:vAlign w:val="center"/>
          </w:tcPr>
          <w:p w:rsidR="00583E1B" w:rsidRPr="00D4406B" w:rsidRDefault="00836AFA" w:rsidP="00836AF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36AFA">
              <w:rPr>
                <w:rFonts w:cstheme="minorHAnsi"/>
                <w:sz w:val="20"/>
                <w:szCs w:val="20"/>
              </w:rPr>
              <w:t>Pocher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Griller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Plat de charcuterie</w:t>
            </w:r>
            <w:r w:rsidR="008C11C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pour buffet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Sandwich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Mixed grill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Brochette</w:t>
            </w:r>
          </w:p>
        </w:tc>
        <w:tc>
          <w:tcPr>
            <w:tcW w:w="2246" w:type="dxa"/>
            <w:vAlign w:val="center"/>
          </w:tcPr>
          <w:p w:rsidR="00583E1B" w:rsidRPr="00D4406B" w:rsidRDefault="00836AFA" w:rsidP="00836AFA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36AFA">
              <w:rPr>
                <w:rFonts w:cstheme="minorHAnsi"/>
                <w:sz w:val="20"/>
                <w:szCs w:val="20"/>
              </w:rPr>
              <w:t>Hors-d’œuvre froid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Sandwich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Canapé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plateau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>charcuterie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Soupe de salsifis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avec </w:t>
            </w:r>
            <w:proofErr w:type="spellStart"/>
            <w:r w:rsidRPr="00836AFA">
              <w:rPr>
                <w:rFonts w:cstheme="minorHAnsi"/>
                <w:sz w:val="20"/>
                <w:szCs w:val="20"/>
              </w:rPr>
              <w:t>capuns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836AFA">
              <w:rPr>
                <w:rFonts w:cstheme="minorHAnsi"/>
                <w:sz w:val="20"/>
                <w:szCs w:val="20"/>
              </w:rPr>
              <w:t>Soupe aux marrons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36AFA">
              <w:rPr>
                <w:rFonts w:cstheme="minorHAnsi"/>
                <w:sz w:val="20"/>
                <w:szCs w:val="20"/>
              </w:rPr>
              <w:t xml:space="preserve">et au </w:t>
            </w:r>
            <w:proofErr w:type="spellStart"/>
            <w:r w:rsidRPr="00836AFA">
              <w:rPr>
                <w:rFonts w:cstheme="minorHAnsi"/>
                <w:sz w:val="20"/>
                <w:szCs w:val="20"/>
              </w:rPr>
              <w:t>salsiz</w:t>
            </w:r>
            <w:proofErr w:type="spellEnd"/>
          </w:p>
        </w:tc>
        <w:tc>
          <w:tcPr>
            <w:tcW w:w="2007" w:type="dxa"/>
            <w:vAlign w:val="center"/>
          </w:tcPr>
          <w:p w:rsidR="00583E1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Pocher puis sauter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Pr="00CF6E09">
              <w:rPr>
                <w:rFonts w:cstheme="minorHAnsi"/>
                <w:sz w:val="20"/>
                <w:szCs w:val="20"/>
              </w:rPr>
              <w:t>vec cornettes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6E09">
              <w:rPr>
                <w:rFonts w:cstheme="minorHAnsi"/>
                <w:sz w:val="20"/>
                <w:szCs w:val="20"/>
              </w:rPr>
              <w:t>purée de pommes</w:t>
            </w:r>
          </w:p>
          <w:p w:rsidR="00CF6E09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CF6E09" w:rsidRPr="00D4406B" w:rsidRDefault="00CF6E09" w:rsidP="00CF6E09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F6E09">
              <w:rPr>
                <w:rFonts w:cstheme="minorHAnsi"/>
                <w:sz w:val="20"/>
                <w:szCs w:val="20"/>
              </w:rPr>
              <w:t>Canapés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F6E09">
              <w:rPr>
                <w:rFonts w:cstheme="minorHAnsi"/>
                <w:sz w:val="20"/>
                <w:szCs w:val="20"/>
              </w:rPr>
              <w:t>Toast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F6E09">
              <w:rPr>
                <w:rFonts w:cstheme="minorHAnsi"/>
                <w:sz w:val="20"/>
                <w:szCs w:val="20"/>
              </w:rPr>
              <w:t>Sandwich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F6E09">
              <w:rPr>
                <w:rFonts w:cstheme="minorHAnsi"/>
                <w:sz w:val="20"/>
                <w:szCs w:val="20"/>
              </w:rPr>
              <w:t>Se sert froid</w:t>
            </w:r>
          </w:p>
        </w:tc>
        <w:tc>
          <w:tcPr>
            <w:tcW w:w="709" w:type="dxa"/>
            <w:vMerge/>
          </w:tcPr>
          <w:p w:rsidR="00583E1B" w:rsidRPr="00D4406B" w:rsidRDefault="00583E1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4F4C56" w:rsidRPr="00D4406B" w:rsidTr="007F6F27">
        <w:tc>
          <w:tcPr>
            <w:tcW w:w="10031" w:type="dxa"/>
            <w:gridSpan w:val="3"/>
          </w:tcPr>
          <w:p w:rsidR="004F4C56" w:rsidRPr="00F312AE" w:rsidRDefault="007F02C5" w:rsidP="008C11C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4F4C5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C11CE">
              <w:rPr>
                <w:rFonts w:cstheme="minorHAnsi"/>
                <w:b/>
                <w:sz w:val="20"/>
                <w:szCs w:val="20"/>
              </w:rPr>
              <w:t xml:space="preserve">Citez deux </w:t>
            </w:r>
            <w:r w:rsidR="00DA0BB0">
              <w:rPr>
                <w:rFonts w:cstheme="minorHAnsi"/>
                <w:b/>
                <w:sz w:val="20"/>
                <w:szCs w:val="20"/>
              </w:rPr>
              <w:t>catégories d’</w:t>
            </w:r>
            <w:r w:rsidR="008C11CE">
              <w:rPr>
                <w:rFonts w:cstheme="minorHAnsi"/>
                <w:b/>
                <w:sz w:val="20"/>
                <w:szCs w:val="20"/>
              </w:rPr>
              <w:t xml:space="preserve">aliments d’origine végétale et deux aliments d’origine animale contenant </w:t>
            </w:r>
            <w:r w:rsidR="00322BD6">
              <w:rPr>
                <w:rFonts w:cstheme="minorHAnsi"/>
                <w:b/>
                <w:sz w:val="20"/>
                <w:szCs w:val="20"/>
              </w:rPr>
              <w:t>des hydrates de carbones. (p.116-117</w:t>
            </w:r>
            <w:r w:rsidR="008C11CE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F4C56" w:rsidRPr="00F312AE" w:rsidRDefault="008C11CE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4F4C5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C11CE" w:rsidRPr="00D4406B" w:rsidTr="00DA0BB0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8C11CE" w:rsidRPr="00D4406B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Végétal</w:t>
            </w:r>
          </w:p>
        </w:tc>
        <w:tc>
          <w:tcPr>
            <w:tcW w:w="3344" w:type="dxa"/>
            <w:vAlign w:val="center"/>
          </w:tcPr>
          <w:p w:rsidR="008C11CE" w:rsidRPr="00DA0BB0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0BB0">
              <w:rPr>
                <w:rFonts w:cstheme="minorHAnsi"/>
                <w:b/>
                <w:color w:val="FF0000"/>
                <w:sz w:val="20"/>
                <w:szCs w:val="20"/>
              </w:rPr>
              <w:t>Fruits</w:t>
            </w:r>
          </w:p>
        </w:tc>
        <w:tc>
          <w:tcPr>
            <w:tcW w:w="3344" w:type="dxa"/>
            <w:vAlign w:val="center"/>
          </w:tcPr>
          <w:p w:rsidR="008C11CE" w:rsidRPr="00DA0BB0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0BB0">
              <w:rPr>
                <w:rFonts w:cstheme="minorHAnsi"/>
                <w:b/>
                <w:color w:val="FF0000"/>
                <w:sz w:val="20"/>
                <w:szCs w:val="20"/>
              </w:rPr>
              <w:t>Céréales</w:t>
            </w:r>
          </w:p>
        </w:tc>
        <w:tc>
          <w:tcPr>
            <w:tcW w:w="709" w:type="dxa"/>
            <w:vMerge w:val="restart"/>
          </w:tcPr>
          <w:p w:rsidR="008C11CE" w:rsidRPr="00D4406B" w:rsidRDefault="008C11CE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C11CE" w:rsidRPr="00D4406B" w:rsidTr="00DA0BB0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8C11CE" w:rsidRPr="00D4406B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Animale </w:t>
            </w:r>
          </w:p>
        </w:tc>
        <w:tc>
          <w:tcPr>
            <w:tcW w:w="3344" w:type="dxa"/>
            <w:vAlign w:val="center"/>
          </w:tcPr>
          <w:p w:rsidR="008C11CE" w:rsidRPr="00DA0BB0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0BB0">
              <w:rPr>
                <w:rFonts w:cstheme="minorHAnsi"/>
                <w:b/>
                <w:color w:val="FF0000"/>
                <w:sz w:val="20"/>
                <w:szCs w:val="20"/>
              </w:rPr>
              <w:t xml:space="preserve">Foie </w:t>
            </w:r>
          </w:p>
        </w:tc>
        <w:tc>
          <w:tcPr>
            <w:tcW w:w="3344" w:type="dxa"/>
            <w:vAlign w:val="center"/>
          </w:tcPr>
          <w:p w:rsidR="008C11CE" w:rsidRPr="00DA0BB0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A0BB0">
              <w:rPr>
                <w:rFonts w:cstheme="minorHAnsi"/>
                <w:b/>
                <w:color w:val="FF0000"/>
                <w:sz w:val="20"/>
                <w:szCs w:val="20"/>
              </w:rPr>
              <w:t xml:space="preserve">Lait </w:t>
            </w:r>
          </w:p>
        </w:tc>
        <w:tc>
          <w:tcPr>
            <w:tcW w:w="709" w:type="dxa"/>
            <w:vMerge/>
          </w:tcPr>
          <w:p w:rsidR="008C11CE" w:rsidRPr="00D4406B" w:rsidRDefault="008C11CE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8C11CE" w:rsidRDefault="008C11CE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8C11CE" w:rsidRDefault="008C11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F4C56" w:rsidRDefault="004F4C56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  <w:gridCol w:w="709"/>
      </w:tblGrid>
      <w:tr w:rsidR="004F4C56" w:rsidRPr="00D4406B" w:rsidTr="007F6F27">
        <w:tc>
          <w:tcPr>
            <w:tcW w:w="10031" w:type="dxa"/>
            <w:gridSpan w:val="4"/>
          </w:tcPr>
          <w:p w:rsidR="004F4C56" w:rsidRPr="00F312AE" w:rsidRDefault="007F02C5" w:rsidP="00DA0B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4F4C5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A0BB0">
              <w:rPr>
                <w:rFonts w:cstheme="minorHAnsi"/>
                <w:b/>
                <w:sz w:val="20"/>
                <w:szCs w:val="20"/>
              </w:rPr>
              <w:t xml:space="preserve">a) A quoi servent les hydrates de carbones dans et pour le corps ? b) Qu’est-ce qui arrive, s’il y a une consommation excessive d’hydrates de carbones ? c) Quel autre terme/mot connaissez- vous pour </w:t>
            </w:r>
            <w:r w:rsidR="00322BD6">
              <w:rPr>
                <w:rFonts w:cstheme="minorHAnsi"/>
                <w:b/>
                <w:sz w:val="20"/>
                <w:szCs w:val="20"/>
              </w:rPr>
              <w:t>les hydrates de carbone ? (p.116-117</w:t>
            </w:r>
            <w:r w:rsidR="00DA0BB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F4C56" w:rsidRPr="00F312AE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4F4C5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A0BB0" w:rsidRPr="00D4406B" w:rsidTr="00DA0BB0">
        <w:trPr>
          <w:trHeight w:val="567"/>
        </w:trPr>
        <w:tc>
          <w:tcPr>
            <w:tcW w:w="3343" w:type="dxa"/>
            <w:vAlign w:val="center"/>
          </w:tcPr>
          <w:p w:rsidR="00DA0BB0" w:rsidRPr="003A1630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a) Dispensateur d’énergie</w:t>
            </w:r>
          </w:p>
        </w:tc>
        <w:tc>
          <w:tcPr>
            <w:tcW w:w="3344" w:type="dxa"/>
            <w:gridSpan w:val="2"/>
            <w:vAlign w:val="center"/>
          </w:tcPr>
          <w:p w:rsidR="00DA0BB0" w:rsidRPr="003A1630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a) Travail des cellules</w:t>
            </w:r>
          </w:p>
        </w:tc>
        <w:tc>
          <w:tcPr>
            <w:tcW w:w="3344" w:type="dxa"/>
            <w:vAlign w:val="center"/>
          </w:tcPr>
          <w:p w:rsidR="00DA0BB0" w:rsidRPr="003A1630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a) réserve de glycogène dans le foie et les muscles</w:t>
            </w:r>
          </w:p>
        </w:tc>
        <w:tc>
          <w:tcPr>
            <w:tcW w:w="709" w:type="dxa"/>
            <w:vMerge w:val="restart"/>
          </w:tcPr>
          <w:p w:rsidR="00DA0BB0" w:rsidRPr="00D4406B" w:rsidRDefault="00DA0BB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FF7A26">
        <w:trPr>
          <w:trHeight w:val="567"/>
        </w:trPr>
        <w:tc>
          <w:tcPr>
            <w:tcW w:w="5015" w:type="dxa"/>
            <w:gridSpan w:val="2"/>
            <w:vAlign w:val="center"/>
          </w:tcPr>
          <w:p w:rsidR="003A1630" w:rsidRPr="003A1630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b) Obésité, carie dentaire, diabète</w:t>
            </w:r>
          </w:p>
        </w:tc>
        <w:tc>
          <w:tcPr>
            <w:tcW w:w="5016" w:type="dxa"/>
            <w:gridSpan w:val="2"/>
            <w:vAlign w:val="center"/>
          </w:tcPr>
          <w:p w:rsidR="003A1630" w:rsidRPr="003A1630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c) Glucides</w:t>
            </w:r>
          </w:p>
        </w:tc>
        <w:tc>
          <w:tcPr>
            <w:tcW w:w="709" w:type="dxa"/>
            <w:vMerge/>
          </w:tcPr>
          <w:p w:rsidR="003A1630" w:rsidRPr="00D4406B" w:rsidRDefault="003A1630" w:rsidP="007F6F2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4F4C56" w:rsidRDefault="004F4C56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A0BB0" w:rsidRPr="00D4406B" w:rsidTr="0041755C">
        <w:tc>
          <w:tcPr>
            <w:tcW w:w="10031" w:type="dxa"/>
            <w:gridSpan w:val="3"/>
          </w:tcPr>
          <w:p w:rsidR="00DA0BB0" w:rsidRPr="00F312AE" w:rsidRDefault="00DA0BB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11. </w:t>
            </w:r>
            <w:r w:rsidR="003A1630">
              <w:rPr>
                <w:rFonts w:cstheme="minorHAnsi"/>
                <w:b/>
                <w:sz w:val="20"/>
                <w:szCs w:val="20"/>
              </w:rPr>
              <w:t>Complétez le tableau sur</w:t>
            </w:r>
            <w:r w:rsidR="00322BD6">
              <w:rPr>
                <w:rFonts w:cstheme="minorHAnsi"/>
                <w:b/>
                <w:sz w:val="20"/>
                <w:szCs w:val="20"/>
              </w:rPr>
              <w:t xml:space="preserve"> les hydrates de carbone. (p.1116-117</w:t>
            </w:r>
            <w:r w:rsidR="003A1630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0BB0" w:rsidRPr="00F312A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DA0BB0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Classification 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Aliments</w:t>
            </w:r>
          </w:p>
        </w:tc>
        <w:tc>
          <w:tcPr>
            <w:tcW w:w="709" w:type="dxa"/>
            <w:vMerge w:val="restart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 w:val="restart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Sucre simple </w:t>
            </w: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Glucose</w:t>
            </w: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Fruits, carotte, sang, miel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Fructose</w:t>
            </w: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 xml:space="preserve">Fruits, miel 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 w:val="restart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Sucre double</w:t>
            </w: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Saccharose</w:t>
            </w: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Sucre de canne et de betterave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Lactose</w:t>
            </w: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Lait 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 w:val="restart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Sucre complexe</w:t>
            </w: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>Amidon</w:t>
            </w:r>
          </w:p>
        </w:tc>
        <w:tc>
          <w:tcPr>
            <w:tcW w:w="3344" w:type="dxa"/>
            <w:vAlign w:val="center"/>
          </w:tcPr>
          <w:p w:rsidR="003A1630" w:rsidRPr="003A1630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A1630">
              <w:rPr>
                <w:rFonts w:cstheme="minorHAnsi"/>
                <w:b/>
                <w:color w:val="FF0000"/>
                <w:sz w:val="20"/>
                <w:szCs w:val="20"/>
              </w:rPr>
              <w:t xml:space="preserve">Céréales, pdt, légumineuses 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Pectine</w:t>
            </w: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Pomme, coing 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A1630" w:rsidRPr="00D4406B" w:rsidTr="003A1630">
        <w:trPr>
          <w:trHeight w:val="567"/>
        </w:trPr>
        <w:tc>
          <w:tcPr>
            <w:tcW w:w="3343" w:type="dxa"/>
            <w:vMerge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3A1630" w:rsidRPr="00C2654E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Glycogène</w:t>
            </w:r>
          </w:p>
        </w:tc>
        <w:tc>
          <w:tcPr>
            <w:tcW w:w="3344" w:type="dxa"/>
            <w:vAlign w:val="center"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Foie, muscle </w:t>
            </w:r>
          </w:p>
        </w:tc>
        <w:tc>
          <w:tcPr>
            <w:tcW w:w="709" w:type="dxa"/>
            <w:vMerge/>
          </w:tcPr>
          <w:p w:rsidR="003A1630" w:rsidRPr="00D4406B" w:rsidRDefault="003A1630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A0BB0" w:rsidRDefault="00DA0BB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A0BB0" w:rsidRPr="00D4406B" w:rsidTr="0041755C">
        <w:tc>
          <w:tcPr>
            <w:tcW w:w="10031" w:type="dxa"/>
            <w:gridSpan w:val="4"/>
          </w:tcPr>
          <w:p w:rsidR="00DA0BB0" w:rsidRPr="00F312AE" w:rsidRDefault="00DA0BB0" w:rsidP="00DA0B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12. </w:t>
            </w:r>
            <w:r w:rsidR="00C2654E">
              <w:rPr>
                <w:rFonts w:cstheme="minorHAnsi"/>
                <w:b/>
                <w:sz w:val="20"/>
                <w:szCs w:val="20"/>
              </w:rPr>
              <w:t>Prix de vente TTC : Complétez a</w:t>
            </w:r>
            <w:r w:rsidR="00322BD6">
              <w:rPr>
                <w:rFonts w:cstheme="minorHAnsi"/>
                <w:b/>
                <w:sz w:val="20"/>
                <w:szCs w:val="20"/>
              </w:rPr>
              <w:t>vec la bonne définition ! (p.152</w:t>
            </w:r>
            <w:r w:rsidR="00C265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A0BB0" w:rsidRPr="00F312A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DA0BB0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2654E" w:rsidRPr="00D4406B" w:rsidTr="00C2654E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C2654E" w:rsidRPr="00D4406B" w:rsidRDefault="00C2654E" w:rsidP="00C2654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2654E">
              <w:rPr>
                <w:rFonts w:cstheme="minorHAnsi"/>
                <w:sz w:val="20"/>
                <w:szCs w:val="20"/>
              </w:rPr>
              <w:t>Impôt dont le taux est actuellement de 8% et qui est payé par le consommateur final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2654E">
              <w:rPr>
                <w:rFonts w:cstheme="minorHAnsi"/>
                <w:sz w:val="20"/>
                <w:szCs w:val="20"/>
              </w:rPr>
              <w:t>sur chaque produit qu’il achète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2654E">
              <w:rPr>
                <w:rFonts w:cstheme="minorHAnsi"/>
                <w:sz w:val="20"/>
                <w:szCs w:val="20"/>
              </w:rPr>
              <w:t>Résultat de la multiplication des coûts de marchandises par un multiplicateur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2654E">
              <w:rPr>
                <w:rFonts w:cstheme="minorHAnsi"/>
                <w:sz w:val="20"/>
                <w:szCs w:val="20"/>
              </w:rPr>
              <w:t>Pour calculer le prix de vente en partant des coûts de marchandises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C2654E">
              <w:rPr>
                <w:rFonts w:cstheme="minorHAnsi"/>
                <w:sz w:val="20"/>
                <w:szCs w:val="20"/>
              </w:rPr>
              <w:t>Prix payé par le client (correspond au prix de vente de base plus la TVA)</w:t>
            </w:r>
          </w:p>
        </w:tc>
        <w:tc>
          <w:tcPr>
            <w:tcW w:w="709" w:type="dxa"/>
            <w:vMerge w:val="restart"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2654E" w:rsidRPr="00D4406B" w:rsidTr="00C2654E">
        <w:trPr>
          <w:trHeight w:val="567"/>
        </w:trPr>
        <w:tc>
          <w:tcPr>
            <w:tcW w:w="2507" w:type="dxa"/>
            <w:vAlign w:val="center"/>
          </w:tcPr>
          <w:p w:rsidR="00C2654E" w:rsidRP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Taxe sur la valeur ajoutée (TVA)</w:t>
            </w:r>
          </w:p>
        </w:tc>
        <w:tc>
          <w:tcPr>
            <w:tcW w:w="2508" w:type="dxa"/>
            <w:vAlign w:val="center"/>
          </w:tcPr>
          <w:p w:rsidR="00C2654E" w:rsidRP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Prix de vente hors taxe (</w:t>
            </w:r>
            <w:proofErr w:type="spellStart"/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PVHt</w:t>
            </w:r>
            <w:proofErr w:type="spellEnd"/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08" w:type="dxa"/>
            <w:vAlign w:val="center"/>
          </w:tcPr>
          <w:p w:rsidR="00C2654E" w:rsidRP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Multiplicateur (M)</w:t>
            </w:r>
          </w:p>
        </w:tc>
        <w:tc>
          <w:tcPr>
            <w:tcW w:w="2508" w:type="dxa"/>
            <w:vAlign w:val="center"/>
          </w:tcPr>
          <w:p w:rsidR="00C2654E" w:rsidRP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>Prix de vente effectif (PVE)</w:t>
            </w:r>
          </w:p>
        </w:tc>
        <w:tc>
          <w:tcPr>
            <w:tcW w:w="709" w:type="dxa"/>
            <w:vMerge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A0BB0" w:rsidRDefault="00DA0BB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C2654E" w:rsidRPr="00D4406B" w:rsidTr="0041755C">
        <w:tc>
          <w:tcPr>
            <w:tcW w:w="10031" w:type="dxa"/>
          </w:tcPr>
          <w:p w:rsidR="00C2654E" w:rsidRPr="00F312AE" w:rsidRDefault="00C2654E" w:rsidP="00C2654E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13. </w:t>
            </w:r>
            <w:r w:rsidRPr="00C2654E">
              <w:rPr>
                <w:rFonts w:cstheme="minorHAnsi"/>
                <w:b/>
                <w:sz w:val="20"/>
                <w:szCs w:val="20"/>
              </w:rPr>
              <w:t>Les coûts des marchan</w:t>
            </w:r>
            <w:r>
              <w:rPr>
                <w:rFonts w:cstheme="minorHAnsi"/>
                <w:b/>
                <w:sz w:val="20"/>
                <w:szCs w:val="20"/>
              </w:rPr>
              <w:t>dises d’un menu sont de CHF 5.25. Le multiplicateur est de 3,3. a</w:t>
            </w:r>
            <w:r w:rsidRPr="00C2654E">
              <w:rPr>
                <w:rFonts w:cstheme="minorHAnsi"/>
                <w:b/>
                <w:sz w:val="20"/>
                <w:szCs w:val="20"/>
              </w:rPr>
              <w:t>) Calculer le prix de vente hors taxe?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654E">
              <w:rPr>
                <w:rFonts w:cstheme="minorHAnsi"/>
                <w:b/>
                <w:sz w:val="20"/>
                <w:szCs w:val="20"/>
              </w:rPr>
              <w:t>En se basant sur l’exercice précédent</w:t>
            </w:r>
            <w:r>
              <w:rPr>
                <w:rFonts w:cstheme="minorHAnsi"/>
                <w:b/>
                <w:sz w:val="20"/>
                <w:szCs w:val="20"/>
              </w:rPr>
              <w:t> : b)</w:t>
            </w:r>
            <w:r w:rsidRPr="00C2654E">
              <w:rPr>
                <w:rFonts w:cstheme="minorHAnsi"/>
                <w:b/>
                <w:sz w:val="20"/>
                <w:szCs w:val="20"/>
              </w:rPr>
              <w:t xml:space="preserve"> Calculer le prix du menu dans la carte des mets (prix de vente effectif)?</w:t>
            </w:r>
            <w:r>
              <w:rPr>
                <w:rFonts w:cstheme="minorHAnsi"/>
                <w:b/>
                <w:sz w:val="20"/>
                <w:szCs w:val="20"/>
              </w:rPr>
              <w:t xml:space="preserve"> c) </w:t>
            </w:r>
            <w:r w:rsidRPr="00C2654E">
              <w:rPr>
                <w:rFonts w:cstheme="minorHAnsi"/>
                <w:b/>
                <w:sz w:val="20"/>
                <w:szCs w:val="20"/>
              </w:rPr>
              <w:t>Peut-on vraiment mentionner ce montant sur une carte des mets?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2654E">
              <w:rPr>
                <w:rFonts w:cstheme="minorHAnsi"/>
                <w:b/>
                <w:sz w:val="20"/>
                <w:szCs w:val="20"/>
              </w:rPr>
              <w:t xml:space="preserve">Dans le cas contraire, quel montant faut-il </w:t>
            </w:r>
            <w:r w:rsidR="00322BD6" w:rsidRPr="00C2654E">
              <w:rPr>
                <w:rFonts w:cstheme="minorHAnsi"/>
                <w:b/>
                <w:sz w:val="20"/>
                <w:szCs w:val="20"/>
              </w:rPr>
              <w:t>indiquer ?</w:t>
            </w:r>
            <w:r w:rsidR="00322BD6">
              <w:rPr>
                <w:rFonts w:cstheme="minorHAnsi"/>
                <w:b/>
                <w:sz w:val="20"/>
                <w:szCs w:val="20"/>
              </w:rPr>
              <w:t xml:space="preserve"> (p.152)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654E" w:rsidRPr="00F312AE" w:rsidRDefault="00063E9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C2654E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C2654E" w:rsidRPr="00D4406B" w:rsidTr="0041755C">
        <w:trPr>
          <w:trHeight w:val="567"/>
        </w:trPr>
        <w:tc>
          <w:tcPr>
            <w:tcW w:w="10031" w:type="dxa"/>
            <w:vAlign w:val="center"/>
          </w:tcPr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 xml:space="preserve">a) 5.25 x 3.3 =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17.325 CHF</w:t>
            </w:r>
          </w:p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 xml:space="preserve">b) 17.325 x 1.08 =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18.711 CHF</w:t>
            </w:r>
          </w:p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2654E" w:rsidRP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2654E">
              <w:rPr>
                <w:rFonts w:cstheme="minorHAnsi"/>
                <w:b/>
                <w:color w:val="FF0000"/>
                <w:sz w:val="20"/>
                <w:szCs w:val="20"/>
              </w:rPr>
              <w:t xml:space="preserve">c) </w:t>
            </w:r>
            <w:r w:rsidRPr="00C2654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CHF 19.00</w:t>
            </w:r>
          </w:p>
          <w:p w:rsidR="00C2654E" w:rsidRDefault="00C2654E" w:rsidP="00C2654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C2654E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2654E" w:rsidRPr="00D4406B" w:rsidRDefault="00C2654E" w:rsidP="0041755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63E9E" w:rsidRDefault="00063E9E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6B1FCF" w:rsidRDefault="00063E9E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 w:rsidR="006B1FCF">
        <w:rPr>
          <w:rFonts w:cstheme="minorHAnsi"/>
          <w:sz w:val="20"/>
          <w:szCs w:val="20"/>
        </w:rPr>
        <w:lastRenderedPageBreak/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6B1FCF" w:rsidRDefault="006B1FCF" w:rsidP="006B1FCF">
      <w:pPr>
        <w:pStyle w:val="En-tte"/>
        <w:tabs>
          <w:tab w:val="clear" w:pos="4536"/>
          <w:tab w:val="clear" w:pos="9072"/>
          <w:tab w:val="right" w:leader="dot" w:pos="10490"/>
        </w:tabs>
        <w:rPr>
          <w:rFonts w:cstheme="minorHAnsi"/>
          <w:sz w:val="20"/>
          <w:szCs w:val="20"/>
        </w:rPr>
      </w:pPr>
    </w:p>
    <w:sectPr w:rsidR="006B1FCF" w:rsidSect="00F10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35" w:rsidRDefault="00860C35" w:rsidP="00D362AA">
      <w:pPr>
        <w:spacing w:after="0" w:line="240" w:lineRule="auto"/>
      </w:pPr>
      <w:r>
        <w:separator/>
      </w:r>
    </w:p>
  </w:endnote>
  <w:endnote w:type="continuationSeparator" w:id="0">
    <w:p w:rsidR="00860C35" w:rsidRDefault="00860C35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D6" w:rsidRDefault="00322B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322BD6">
      <w:rPr>
        <w:b/>
        <w:sz w:val="20"/>
        <w:szCs w:val="20"/>
      </w:rPr>
      <w:t>e@EPM2020</w:t>
    </w:r>
    <w:bookmarkStart w:id="0" w:name="_GoBack"/>
    <w:bookmarkEnd w:id="0"/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322BD6" w:rsidRPr="00322BD6">
          <w:rPr>
            <w:b/>
            <w:noProof/>
            <w:sz w:val="28"/>
            <w:lang w:val="fr-FR"/>
          </w:rPr>
          <w:t>3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322BD6">
          <w:rPr>
            <w:b/>
            <w:sz w:val="20"/>
            <w:szCs w:val="20"/>
          </w:rPr>
          <w:t>AFP 2ème</w:t>
        </w:r>
        <w:r w:rsidR="00322BD6" w:rsidRPr="00F539AF">
          <w:rPr>
            <w:b/>
            <w:sz w:val="20"/>
            <w:szCs w:val="20"/>
          </w:rPr>
          <w:t>-</w:t>
        </w:r>
        <w:r w:rsidR="00322BD6">
          <w:rPr>
            <w:b/>
            <w:sz w:val="28"/>
          </w:rPr>
          <w:t>semaine 46</w:t>
        </w:r>
      </w:sdtContent>
    </w:sdt>
  </w:p>
  <w:p w:rsidR="00F10CC8" w:rsidRDefault="00F10C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D6" w:rsidRDefault="00322B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35" w:rsidRDefault="00860C35" w:rsidP="00D362AA">
      <w:pPr>
        <w:spacing w:after="0" w:line="240" w:lineRule="auto"/>
      </w:pPr>
      <w:r>
        <w:separator/>
      </w:r>
    </w:p>
  </w:footnote>
  <w:footnote w:type="continuationSeparator" w:id="0">
    <w:p w:rsidR="00860C35" w:rsidRDefault="00860C35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D6" w:rsidRDefault="00322B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D6" w:rsidRDefault="00322B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0"/>
    <w:rsid w:val="00060A88"/>
    <w:rsid w:val="00063E9E"/>
    <w:rsid w:val="000B7B25"/>
    <w:rsid w:val="00135960"/>
    <w:rsid w:val="00196EE6"/>
    <w:rsid w:val="001D466C"/>
    <w:rsid w:val="00246179"/>
    <w:rsid w:val="002629E4"/>
    <w:rsid w:val="00307123"/>
    <w:rsid w:val="00322BD6"/>
    <w:rsid w:val="00357252"/>
    <w:rsid w:val="00393E96"/>
    <w:rsid w:val="003A1630"/>
    <w:rsid w:val="0046655C"/>
    <w:rsid w:val="004F4C56"/>
    <w:rsid w:val="0051270F"/>
    <w:rsid w:val="00525150"/>
    <w:rsid w:val="00527F82"/>
    <w:rsid w:val="00583E1B"/>
    <w:rsid w:val="00587529"/>
    <w:rsid w:val="00615323"/>
    <w:rsid w:val="006A79A1"/>
    <w:rsid w:val="006B1FCF"/>
    <w:rsid w:val="0079532E"/>
    <w:rsid w:val="007A39AE"/>
    <w:rsid w:val="007F02C5"/>
    <w:rsid w:val="00836AFA"/>
    <w:rsid w:val="00860C35"/>
    <w:rsid w:val="008C11CE"/>
    <w:rsid w:val="008F0E10"/>
    <w:rsid w:val="0098682E"/>
    <w:rsid w:val="009B691A"/>
    <w:rsid w:val="009F4B3B"/>
    <w:rsid w:val="00A71911"/>
    <w:rsid w:val="00AA614F"/>
    <w:rsid w:val="00AE0EDA"/>
    <w:rsid w:val="00B84CD5"/>
    <w:rsid w:val="00BD39A7"/>
    <w:rsid w:val="00BF3837"/>
    <w:rsid w:val="00C2654E"/>
    <w:rsid w:val="00C37C27"/>
    <w:rsid w:val="00CB1F61"/>
    <w:rsid w:val="00CF6E09"/>
    <w:rsid w:val="00D362AA"/>
    <w:rsid w:val="00D4406B"/>
    <w:rsid w:val="00DA0BB0"/>
    <w:rsid w:val="00DE2DB4"/>
    <w:rsid w:val="00E8105E"/>
    <w:rsid w:val="00F01ED0"/>
    <w:rsid w:val="00F10CC8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F2B5"/>
  <w15:docId w15:val="{CCD1F04D-1B38-4566-81F9-7077CDDE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3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cp:lastPrinted>2017-12-14T11:19:00Z</cp:lastPrinted>
  <dcterms:created xsi:type="dcterms:W3CDTF">2020-08-18T10:13:00Z</dcterms:created>
  <dcterms:modified xsi:type="dcterms:W3CDTF">2020-08-18T10:17:00Z</dcterms:modified>
</cp:coreProperties>
</file>