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5A" w:rsidRPr="006437E0" w:rsidRDefault="00B73C5A" w:rsidP="00B73C5A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bookmarkStart w:id="0" w:name="_GoBack"/>
      <w:bookmarkEnd w:id="0"/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5DAEA" wp14:editId="4DCC08B1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5A" w:rsidRPr="00D05735" w:rsidRDefault="00B73C5A" w:rsidP="00B73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B73C5A" w:rsidRPr="00D05735" w:rsidRDefault="00B73C5A" w:rsidP="00B73C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DA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B73C5A" w:rsidRPr="00D05735" w:rsidRDefault="00B73C5A" w:rsidP="00B73C5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B73C5A" w:rsidRPr="00D05735" w:rsidRDefault="00B73C5A" w:rsidP="00B73C5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83840" behindDoc="0" locked="0" layoutInCell="1" allowOverlap="1" wp14:anchorId="2776454B" wp14:editId="7F4D23A9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B73C5A" w:rsidRPr="006437E0" w:rsidRDefault="00B73C5A" w:rsidP="00B73C5A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B73C5A" w:rsidRDefault="00B73C5A" w:rsidP="00B73C5A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1778F2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D4406B" w:rsidP="002F0A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2F0A11">
              <w:rPr>
                <w:rFonts w:cstheme="minorHAnsi"/>
                <w:b/>
                <w:sz w:val="20"/>
                <w:szCs w:val="20"/>
              </w:rPr>
              <w:t>Entourez les affirmations correctes pour une bonne qua</w:t>
            </w:r>
            <w:r w:rsidR="00F8049A">
              <w:rPr>
                <w:rFonts w:cstheme="minorHAnsi"/>
                <w:b/>
                <w:sz w:val="20"/>
                <w:szCs w:val="20"/>
              </w:rPr>
              <w:t>lité de la viande de veau ! (p.40-42</w:t>
            </w:r>
            <w:r w:rsidR="002F0A1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2F0A11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F0A11" w:rsidRPr="00D4406B" w:rsidTr="002F0A11">
        <w:trPr>
          <w:trHeight w:val="567"/>
        </w:trPr>
        <w:tc>
          <w:tcPr>
            <w:tcW w:w="3343" w:type="dxa"/>
            <w:vAlign w:val="center"/>
          </w:tcPr>
          <w:p w:rsidR="002F0A11" w:rsidRPr="002F0A11" w:rsidRDefault="002F0A11" w:rsidP="002F0A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A11">
              <w:rPr>
                <w:rFonts w:cstheme="minorHAnsi"/>
                <w:b/>
                <w:sz w:val="20"/>
                <w:szCs w:val="20"/>
              </w:rPr>
              <w:t>Rose à rouge</w:t>
            </w:r>
          </w:p>
        </w:tc>
        <w:tc>
          <w:tcPr>
            <w:tcW w:w="3344" w:type="dxa"/>
            <w:vAlign w:val="center"/>
          </w:tcPr>
          <w:p w:rsidR="002F0A11" w:rsidRPr="002F0A11" w:rsidRDefault="002F0A11" w:rsidP="002F0A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17512" wp14:editId="03050BA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-28575</wp:posOffset>
                      </wp:positionV>
                      <wp:extent cx="1362075" cy="323850"/>
                      <wp:effectExtent l="0" t="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8E6F2" id="Ellipse 3" o:spid="_x0000_s1026" style="position:absolute;margin-left:22.75pt;margin-top:-2.25pt;width:107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1/lwIAAIYFAAAOAAAAZHJzL2Uyb0RvYy54bWysVN9vGjEMfp+0/yHK+3oHlLZDPSpExzSp&#10;atHaqc8hl3CRcnGWBA7218/J/QB11R6m8XDEsf3Z/mL79u5Qa7IXziswBR1d5JQIw6FUZlvQHy+r&#10;TzeU+MBMyTQYUdCj8PRu/vHDbWNnYgwV6FI4giDGzxpb0CoEO8syzytRM38BVhhUSnA1Cyi6bVY6&#10;1iB6rbNxnl9lDbjSOuDCe7y9b5V0nvClFDw8SelFILqgmFtIX5e+m/jN5rdstnXMVop3abB/yKJm&#10;ymDQAeqeBUZ2Tv0BVSvuwIMMFxzqDKRUXKQasJpR/qaa54pZkWpBcrwdaPL/D5Y/7teOqLKgE0oM&#10;q/GJvmitrBdkEslprJ+hzbNdu07yeIyVHqSr4z/WQA6J0ONAqDgEwvFyNLka59dTSjjqJuPJzTQx&#10;np28rfPhq4CaxENBRRs7Ucn2Dz5gULTurWI8AyuldXo3beKFB63KeJcEt90stSN7hg++WuX4i2Ug&#10;xpkZStE1i8W15aRTOGoRMbT5LiRyggWMUyapG8UAyzgXJoxaVcVK0UabngeL/Rs9UugEGJElZjlg&#10;dwC9ZQvSY7c5d/bRVaRmHpzzvyXWOg8eKTKYMDjXyoB7D0BjVV3k1r4nqaUmsrSB8ogd46AdJW/5&#10;SuHTPTAf1szh7OCU4T4IT/iRGpqCQneipAL36737aI8tjVpKGpzFgvqfO+YEJfqbwWb/PLq8jMOb&#10;hMvp9RgFd67ZnGvMrl4Cvv4IN4/l6Rjtg+6P0kH9imtjEaOiihmOsQvKg+uFZWh3BC4eLhaLZIYD&#10;a1l4MM+WR/DIauzLl8Mrc7br34Cd/wj93LLZmx5ubaOngcUugFSpwU+8dnzjsKfG6RZT3CbncrI6&#10;rc/5bwAAAP//AwBQSwMEFAAGAAgAAAAhAHDTfOfbAAAACAEAAA8AAABkcnMvZG93bnJldi54bWxM&#10;j01Lw0AQhu+C/2GZgrd205ANErMptuBBPVnF8zQ7TUL3I2S3bfTXO570NAzPy/tRb2ZnxYWmOASv&#10;Yb3KQJBvgxl8p+Hj/Wl5DyIm9AZt8KThiyJsmtubGisTrv6NLvvUCTbxsUINfUpjJWVse3IYV2Ek&#10;z+wYJoeJ36mTZsIrmzsr8ywrpcPBc0KPI+16ak/7s+Pc122R55/5Vp3s9+4Fj2o04Vnru8X8+AAi&#10;0Zz+xPBbn6tDw50O4exNFFZDoRQrNSwLvszzMuNtBwalAtnU8v+A5gcAAP//AwBQSwECLQAUAAYA&#10;CAAAACEAtoM4kv4AAADhAQAAEwAAAAAAAAAAAAAAAAAAAAAAW0NvbnRlbnRfVHlwZXNdLnhtbFBL&#10;AQItABQABgAIAAAAIQA4/SH/1gAAAJQBAAALAAAAAAAAAAAAAAAAAC8BAABfcmVscy8ucmVsc1BL&#10;AQItABQABgAIAAAAIQA+vh1/lwIAAIYFAAAOAAAAAAAAAAAAAAAAAC4CAABkcnMvZTJvRG9jLnht&#10;bFBLAQItABQABgAIAAAAIQBw03zn2wAAAAgBAAAPAAAAAAAAAAAAAAAAAPEEAABkcnMvZG93bnJl&#10;di54bWxQSwUGAAAAAAQABADzAAAA+QUAAAAA&#10;" filled="f" strokecolor="red" strokeweight="2pt"/>
                  </w:pict>
                </mc:Fallback>
              </mc:AlternateContent>
            </w:r>
            <w:r w:rsidRPr="002F0A11">
              <w:rPr>
                <w:rFonts w:cstheme="minorHAnsi"/>
                <w:b/>
                <w:sz w:val="20"/>
                <w:szCs w:val="20"/>
              </w:rPr>
              <w:t>Ferme, avec graisse de surface</w:t>
            </w:r>
          </w:p>
        </w:tc>
        <w:tc>
          <w:tcPr>
            <w:tcW w:w="3344" w:type="dxa"/>
            <w:vAlign w:val="center"/>
          </w:tcPr>
          <w:p w:rsidR="002F0A11" w:rsidRPr="002F0A11" w:rsidRDefault="002F0A11" w:rsidP="002F0A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A11">
              <w:rPr>
                <w:rFonts w:cstheme="minorHAnsi"/>
                <w:b/>
                <w:sz w:val="20"/>
                <w:szCs w:val="20"/>
              </w:rPr>
              <w:t>Rose et molle, sans graisse</w:t>
            </w:r>
          </w:p>
        </w:tc>
        <w:tc>
          <w:tcPr>
            <w:tcW w:w="709" w:type="dxa"/>
            <w:vMerge w:val="restart"/>
          </w:tcPr>
          <w:p w:rsidR="002F0A11" w:rsidRPr="00D4406B" w:rsidRDefault="002F0A1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F0A11" w:rsidRPr="00D4406B" w:rsidTr="002F0A11">
        <w:trPr>
          <w:trHeight w:val="567"/>
        </w:trPr>
        <w:tc>
          <w:tcPr>
            <w:tcW w:w="3343" w:type="dxa"/>
            <w:vAlign w:val="center"/>
          </w:tcPr>
          <w:p w:rsidR="002F0A11" w:rsidRPr="002F0A11" w:rsidRDefault="002F0A11" w:rsidP="002F0A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08071" wp14:editId="239C41D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-41910</wp:posOffset>
                      </wp:positionV>
                      <wp:extent cx="1362075" cy="323850"/>
                      <wp:effectExtent l="0" t="0" r="28575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42C8D" id="Ellipse 1" o:spid="_x0000_s1026" style="position:absolute;margin-left:28.65pt;margin-top:-3.3pt;width:10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a5lgIAAIYFAAAOAAAAZHJzL2Uyb0RvYy54bWysVMFu2zAMvQ/YPwi6r3bSpu2COkXQLsOA&#10;oi3WDj0rshQLkEVNUuJkXz9Kst2gK3YYloMjiuQj+UTy6nrfarITziswFZ2clJQIw6FWZlPRH8+r&#10;T5eU+MBMzTQYUdGD8PR68fHDVWfnYgoN6Fo4giDGzztb0SYEOy8KzxvRMn8CVhhUSnAtCyi6TVE7&#10;1iF6q4tpWZ4XHbjaOuDCe7y9zUq6SPhSCh4epPQiEF1RzC2kr0vfdfwWiys23zhmG8X7NNg/ZNEy&#10;ZTDoCHXLAiNbp/6AahV34EGGEw5tAVIqLlINWM2kfFPNU8OsSLUgOd6ONPn/B8vvd4+OqBrfjhLD&#10;WnyiL1or6wWZRHI66+do82QfXS95PMZK99K18R9rIPtE6GEkVOwD4Xg5OT2flhczSjjqTqenl7PE&#10;ePHqbZ0PXwW0JB4qKnLsRCXb3fmAQdF6sIrxDKyU1undtIkXHrSq410S3GZ9ox3ZMXzw1arEXywD&#10;MY7MUIquRSwul5NO4aBFxNDmu5DICRYwTZmkbhQjLONcmDDJqobVIkebHQeL/Rs9UugEGJElZjli&#10;9wCDZQYZsHPOvX10FamZR+fyb4ll59EjRQYTRudWGXDvAWisqo+c7QeSMjWRpTXUB+wYB3mUvOUr&#10;hU93x3x4ZA5nB6cM90F4wI/U0FUU+hMlDbhf791He2xp1FLS4SxW1P/cMico0d8MNvvnydlZHN4k&#10;nM0upii4Y836WGO27Q3g62NDY3bpGO2DHo7SQfuCa2MZo6KKGY6xK8qDG4SbkHcELh4ulstkhgNr&#10;WbgzT5ZH8Mhq7Mvn/Qtztu/fgJ1/D8PcsvmbHs620dPAchtAqtTgr7z2fOOwp8bpF1PcJsdysnpd&#10;n4vfAAAA//8DAFBLAwQUAAYACAAAACEAkNh1+94AAAAIAQAADwAAAGRycy9kb3ducmV2LnhtbEyP&#10;T0/CQBTE7yZ+h80z8QZbaltM7ZYIiQfxJBrPj+6jbdg/TXeB6qfnedLjZCYzv6lWkzXiTGPovVOw&#10;mCcgyDVe965V8PnxMnsEESI6jcY7UvBNAVb17U2FpfYX907nXWwFl7hQooIuxqGUMjQdWQxzP5Bj&#10;7+BHi5Hl2Eo94oXLrZFpkhTSYu94ocOBNh01x93J8u7bOkvTr3SdH83PZouHfND+Van7u+n5CUSk&#10;Kf6F4Ref0aFmpr0/OR2EUZAvHzipYFYUINhPlwu+sleQZRnIupL/D9RXAAAA//8DAFBLAQItABQA&#10;BgAIAAAAIQC2gziS/gAAAOEBAAATAAAAAAAAAAAAAAAAAAAAAABbQ29udGVudF9UeXBlc10ueG1s&#10;UEsBAi0AFAAGAAgAAAAhADj9If/WAAAAlAEAAAsAAAAAAAAAAAAAAAAALwEAAF9yZWxzLy5yZWxz&#10;UEsBAi0AFAAGAAgAAAAhAP6BhrmWAgAAhgUAAA4AAAAAAAAAAAAAAAAALgIAAGRycy9lMm9Eb2Mu&#10;eG1sUEsBAi0AFAAGAAgAAAAhAJDYdfveAAAACAEAAA8AAAAAAAAAAAAAAAAA8AQAAGRycy9kb3du&#10;cmV2LnhtbFBLBQYAAAAABAAEAPMAAAD7BQAAAAA=&#10;" filled="f" strokecolor="red" strokeweight="2pt"/>
                  </w:pict>
                </mc:Fallback>
              </mc:AlternateContent>
            </w:r>
            <w:r w:rsidRPr="002F0A11">
              <w:rPr>
                <w:rFonts w:cstheme="minorHAnsi"/>
                <w:b/>
                <w:sz w:val="20"/>
                <w:szCs w:val="20"/>
              </w:rPr>
              <w:t>Claire et ferme</w:t>
            </w:r>
          </w:p>
        </w:tc>
        <w:tc>
          <w:tcPr>
            <w:tcW w:w="3344" w:type="dxa"/>
            <w:vAlign w:val="center"/>
          </w:tcPr>
          <w:p w:rsidR="002F0A11" w:rsidRPr="002F0A11" w:rsidRDefault="002F0A11" w:rsidP="002F0A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0A11">
              <w:rPr>
                <w:rFonts w:cstheme="minorHAnsi"/>
                <w:b/>
                <w:sz w:val="20"/>
                <w:szCs w:val="20"/>
              </w:rPr>
              <w:t>Molle, mouillée, sans graisse</w:t>
            </w:r>
          </w:p>
        </w:tc>
        <w:tc>
          <w:tcPr>
            <w:tcW w:w="3344" w:type="dxa"/>
            <w:vAlign w:val="center"/>
          </w:tcPr>
          <w:p w:rsidR="002F0A11" w:rsidRPr="002F0A11" w:rsidRDefault="002F0A11" w:rsidP="002F0A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F695E1" wp14:editId="7DE0BF2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-24765</wp:posOffset>
                      </wp:positionV>
                      <wp:extent cx="1362075" cy="323850"/>
                      <wp:effectExtent l="0" t="0" r="28575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C2A6F" id="Ellipse 5" o:spid="_x0000_s1026" style="position:absolute;margin-left:23.5pt;margin-top:-1.95pt;width:107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HvlgIAAIYFAAAOAAAAZHJzL2Uyb0RvYy54bWysVMFu2zAMvQ/YPwi6r3bSpu2COkXQLsOA&#10;oi3WDj0rshQLkEVNUuJkXz9Kst2gK3YYloMjiuQj+UTy6nrfarITziswFZ2clJQIw6FWZlPRH8+r&#10;T5eU+MBMzTQYUdGD8PR68fHDVWfnYgoN6Fo4giDGzztb0SYEOy8KzxvRMn8CVhhUSnAtCyi6TVE7&#10;1iF6q4tpWZ4XHbjaOuDCe7y9zUq6SPhSCh4epPQiEF1RzC2kr0vfdfwWiys23zhmG8X7NNg/ZNEy&#10;ZTDoCHXLAiNbp/6AahV34EGGEw5tAVIqLlINWM2kfFPNU8OsSLUgOd6ONPn/B8vvd4+OqLqiM0oM&#10;a/GJvmitrBdkFsnprJ+jzZN9dL3k8Rgr3UvXxn+sgewToYeRULEPhOPl5PR8Wl4gMkfd6fT0cpYY&#10;L169rfPhq4CWxENFRY6dqGS7Ox8wKFoPVjGegZXSOr2bNvHCg1Z1vEuC26xvtCM7hg++WpX4i2Ug&#10;xpEZStG1iMXlctIpHLSIGNp8FxI5wQKmKZPUjWKEZZwLEyZZ1bBa5Giz42Cxf6NHCp0AI7LELEfs&#10;HmCwzCADds65t4+uIjXz6Fz+LbHsPHqkyGDC6NwqA+49AI1V9ZGz/UBSpiaytIb6gB3jII+St3yl&#10;8OnumA+PzOHs4JThPggP+JEauopCf6KkAffrvftojy2NWko6nMWK+p9b5gQl+pvBZv88OTuLw5uE&#10;s9nFFAV3rFkfa8y2vQF8/QluHsvTMdoHPRylg/YF18YyRkUVMxxjV5QHNwg3Ie8IXDxcLJfJDAfW&#10;snBnniyP4JHV2JfP+xfmbN+/ATv/Hoa5ZfM3PZxto6eB5TaAVKnBX3nt+cZhT43TL6a4TY7lZPW6&#10;Phe/AQAA//8DAFBLAwQUAAYACAAAACEAmGccB90AAAAIAQAADwAAAGRycy9kb3ducmV2LnhtbEyP&#10;QU/CQBCF7yb+h82YeINtK0Wt3RIh8aCcRMJ56A5tw+5s012g+utdTnqcfJP3vlcuRmvEmQbfOVaQ&#10;ThMQxLXTHTcKtl9vkycQPiBrNI5JwTd5WFS3NyUW2l34k86b0IgYwr5ABW0IfSGlr1uy6KeuJ47s&#10;4AaLIZ5DI/WAlxhujcySZC4tdhwbWuxp1VJ93Jxs7F0vZ1m2y5b50fysPvCQ99q9K3V/N76+gAg0&#10;hr9nuOpHdaii096dWHthFMwe45SgYPLwDCLybJ7mIPZXkIKsSvl/QPULAAD//wMAUEsBAi0AFAAG&#10;AAgAAAAhALaDOJL+AAAA4QEAABMAAAAAAAAAAAAAAAAAAAAAAFtDb250ZW50X1R5cGVzXS54bWxQ&#10;SwECLQAUAAYACAAAACEAOP0h/9YAAACUAQAACwAAAAAAAAAAAAAAAAAvAQAAX3JlbHMvLnJlbHNQ&#10;SwECLQAUAAYACAAAACEAP/jB75YCAACGBQAADgAAAAAAAAAAAAAAAAAuAgAAZHJzL2Uyb0RvYy54&#10;bWxQSwECLQAUAAYACAAAACEAmGccB90AAAAIAQAADwAAAAAAAAAAAAAAAADwBAAAZHJzL2Rvd25y&#10;ZXYueG1sUEsFBgAAAAAEAAQA8wAAAPoFAAAAAA==&#10;" filled="f" strokecolor="red" strokeweight="2pt"/>
                  </w:pict>
                </mc:Fallback>
              </mc:AlternateContent>
            </w:r>
            <w:r w:rsidRPr="002F0A11">
              <w:rPr>
                <w:rFonts w:cstheme="minorHAnsi"/>
                <w:b/>
                <w:sz w:val="20"/>
                <w:szCs w:val="20"/>
              </w:rPr>
              <w:t>Rose clair à rose tendre</w:t>
            </w:r>
          </w:p>
        </w:tc>
        <w:tc>
          <w:tcPr>
            <w:tcW w:w="709" w:type="dxa"/>
            <w:vMerge/>
          </w:tcPr>
          <w:p w:rsidR="002F0A11" w:rsidRPr="00D4406B" w:rsidRDefault="002F0A1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872533">
              <w:rPr>
                <w:rFonts w:cstheme="minorHAnsi"/>
                <w:b/>
                <w:sz w:val="20"/>
                <w:szCs w:val="20"/>
              </w:rPr>
              <w:t xml:space="preserve"> Nommez les six morceaux de viande du cuisseau de veau (p.1-2)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872533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72533" w:rsidRPr="00D4406B" w:rsidTr="00872533">
        <w:trPr>
          <w:trHeight w:val="567"/>
        </w:trPr>
        <w:tc>
          <w:tcPr>
            <w:tcW w:w="3343" w:type="dxa"/>
            <w:vAlign w:val="center"/>
          </w:tcPr>
          <w:p w:rsidR="00872533" w:rsidRPr="00872533" w:rsidRDefault="00872533" w:rsidP="008725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Jarret</w:t>
            </w:r>
          </w:p>
        </w:tc>
        <w:tc>
          <w:tcPr>
            <w:tcW w:w="3344" w:type="dxa"/>
            <w:vAlign w:val="center"/>
          </w:tcPr>
          <w:p w:rsidR="00872533" w:rsidRPr="00872533" w:rsidRDefault="00872533" w:rsidP="008725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Quasi</w:t>
            </w:r>
          </w:p>
        </w:tc>
        <w:tc>
          <w:tcPr>
            <w:tcW w:w="3344" w:type="dxa"/>
            <w:vAlign w:val="center"/>
          </w:tcPr>
          <w:p w:rsidR="00872533" w:rsidRPr="00872533" w:rsidRDefault="00872533" w:rsidP="008725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Noix</w:t>
            </w:r>
          </w:p>
        </w:tc>
        <w:tc>
          <w:tcPr>
            <w:tcW w:w="709" w:type="dxa"/>
            <w:vMerge w:val="restart"/>
          </w:tcPr>
          <w:p w:rsidR="00872533" w:rsidRPr="00D4406B" w:rsidRDefault="0087253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72533" w:rsidRPr="00D4406B" w:rsidTr="00872533">
        <w:trPr>
          <w:trHeight w:val="567"/>
        </w:trPr>
        <w:tc>
          <w:tcPr>
            <w:tcW w:w="3343" w:type="dxa"/>
            <w:vAlign w:val="center"/>
          </w:tcPr>
          <w:p w:rsidR="00872533" w:rsidRPr="00872533" w:rsidRDefault="00872533" w:rsidP="008725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Noix pâtissière</w:t>
            </w:r>
          </w:p>
        </w:tc>
        <w:tc>
          <w:tcPr>
            <w:tcW w:w="3344" w:type="dxa"/>
            <w:vAlign w:val="center"/>
          </w:tcPr>
          <w:p w:rsidR="00872533" w:rsidRPr="00872533" w:rsidRDefault="00872533" w:rsidP="008725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Longe </w:t>
            </w:r>
          </w:p>
        </w:tc>
        <w:tc>
          <w:tcPr>
            <w:tcW w:w="3344" w:type="dxa"/>
            <w:vAlign w:val="center"/>
          </w:tcPr>
          <w:p w:rsidR="00872533" w:rsidRPr="00872533" w:rsidRDefault="00872533" w:rsidP="008725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Faux jarret / Pièce ronde</w:t>
            </w:r>
          </w:p>
        </w:tc>
        <w:tc>
          <w:tcPr>
            <w:tcW w:w="709" w:type="dxa"/>
            <w:vMerge/>
          </w:tcPr>
          <w:p w:rsidR="00872533" w:rsidRPr="00D4406B" w:rsidRDefault="0087253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687"/>
        <w:gridCol w:w="3344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D424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  <w:r w:rsidR="00D4242C">
              <w:rPr>
                <w:rFonts w:cstheme="minorHAnsi"/>
                <w:b/>
                <w:sz w:val="20"/>
                <w:szCs w:val="20"/>
              </w:rPr>
              <w:t xml:space="preserve"> De quel spécialité/mets classique/culinaire </w:t>
            </w:r>
            <w:r w:rsidR="00F77D55">
              <w:rPr>
                <w:rFonts w:cstheme="minorHAnsi"/>
                <w:b/>
                <w:sz w:val="20"/>
                <w:szCs w:val="20"/>
              </w:rPr>
              <w:t xml:space="preserve">préparé avec la viande de veau </w:t>
            </w:r>
            <w:r w:rsidR="00D4242C">
              <w:rPr>
                <w:rFonts w:cstheme="minorHAnsi"/>
                <w:b/>
                <w:sz w:val="20"/>
                <w:szCs w:val="20"/>
              </w:rPr>
              <w:t>correspondent les affirmations ci-dessous</w:t>
            </w:r>
            <w:r w:rsidR="00CC1197">
              <w:rPr>
                <w:rFonts w:cstheme="minorHAnsi"/>
                <w:b/>
                <w:sz w:val="20"/>
                <w:szCs w:val="20"/>
              </w:rPr>
              <w:t> ?</w:t>
            </w:r>
            <w:r w:rsidR="00DD4BC6">
              <w:rPr>
                <w:rFonts w:cstheme="minorHAnsi"/>
                <w:b/>
                <w:sz w:val="20"/>
                <w:szCs w:val="20"/>
              </w:rPr>
              <w:t xml:space="preserve"> (explications de l’</w:t>
            </w:r>
            <w:proofErr w:type="spellStart"/>
            <w:r w:rsidR="00DD4BC6">
              <w:rPr>
                <w:rFonts w:cstheme="minorHAnsi"/>
                <w:b/>
                <w:sz w:val="20"/>
                <w:szCs w:val="20"/>
              </w:rPr>
              <w:t>enseignant-e</w:t>
            </w:r>
            <w:proofErr w:type="spellEnd"/>
            <w:r w:rsidR="00DD4BC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D4242C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242C" w:rsidRPr="00D4406B" w:rsidTr="00A012EF">
        <w:trPr>
          <w:trHeight w:val="567"/>
        </w:trPr>
        <w:tc>
          <w:tcPr>
            <w:tcW w:w="6687" w:type="dxa"/>
            <w:vAlign w:val="center"/>
          </w:tcPr>
          <w:p w:rsidR="00D4242C" w:rsidRPr="00F77D55" w:rsidRDefault="00D4242C" w:rsidP="00D424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77D55">
              <w:rPr>
                <w:rFonts w:cstheme="minorHAnsi"/>
                <w:sz w:val="20"/>
                <w:szCs w:val="20"/>
              </w:rPr>
              <w:t>Une tranche de veau finement coupée, assaisonnée, farinée, passée à l’œuf, panée et ensuite sautée dans du beurre clarifié, garnie avec du citron.</w:t>
            </w:r>
          </w:p>
        </w:tc>
        <w:tc>
          <w:tcPr>
            <w:tcW w:w="3344" w:type="dxa"/>
            <w:vAlign w:val="center"/>
          </w:tcPr>
          <w:p w:rsidR="00D4242C" w:rsidRPr="00CC1197" w:rsidRDefault="00D4242C" w:rsidP="00CC119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Escalope viennoise</w:t>
            </w:r>
          </w:p>
        </w:tc>
        <w:tc>
          <w:tcPr>
            <w:tcW w:w="709" w:type="dxa"/>
            <w:vMerge w:val="restart"/>
          </w:tcPr>
          <w:p w:rsidR="00D4242C" w:rsidRPr="00D4406B" w:rsidRDefault="00D42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4242C" w:rsidRPr="00D4406B" w:rsidTr="0095589C">
        <w:trPr>
          <w:trHeight w:val="567"/>
        </w:trPr>
        <w:tc>
          <w:tcPr>
            <w:tcW w:w="6687" w:type="dxa"/>
            <w:vAlign w:val="center"/>
          </w:tcPr>
          <w:p w:rsidR="00D4242C" w:rsidRPr="00F77D55" w:rsidRDefault="00D4242C" w:rsidP="00F77D5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77D55">
              <w:rPr>
                <w:rFonts w:cstheme="minorHAnsi"/>
                <w:sz w:val="20"/>
                <w:szCs w:val="20"/>
              </w:rPr>
              <w:t>Une rondelle du jarret saisie dans une braisière, ajouté une brunoise de légumes, tomate et fond brun de veau, braisé</w:t>
            </w:r>
            <w:r w:rsidR="00F77D55" w:rsidRPr="00F77D55">
              <w:rPr>
                <w:rFonts w:cstheme="minorHAnsi"/>
                <w:sz w:val="20"/>
                <w:szCs w:val="20"/>
              </w:rPr>
              <w:t>e au four, parfumé au zeste de citron et persil haché, accompagné souvent avec une polenta.</w:t>
            </w:r>
          </w:p>
        </w:tc>
        <w:tc>
          <w:tcPr>
            <w:tcW w:w="3344" w:type="dxa"/>
            <w:vAlign w:val="center"/>
          </w:tcPr>
          <w:p w:rsidR="00D4242C" w:rsidRPr="00CC1197" w:rsidRDefault="00D4242C" w:rsidP="00CC119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Osso buco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gremolata</w:t>
            </w:r>
            <w:proofErr w:type="spellEnd"/>
          </w:p>
        </w:tc>
        <w:tc>
          <w:tcPr>
            <w:tcW w:w="709" w:type="dxa"/>
            <w:vMerge/>
          </w:tcPr>
          <w:p w:rsidR="00D4242C" w:rsidRPr="00D4406B" w:rsidRDefault="00D42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4242C" w:rsidRPr="00D4406B" w:rsidTr="00BB0312">
        <w:trPr>
          <w:trHeight w:val="567"/>
        </w:trPr>
        <w:tc>
          <w:tcPr>
            <w:tcW w:w="6687" w:type="dxa"/>
            <w:vAlign w:val="center"/>
          </w:tcPr>
          <w:p w:rsidR="00D4242C" w:rsidRPr="00F77D55" w:rsidRDefault="00F77D55" w:rsidP="00D424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77D55">
              <w:rPr>
                <w:rFonts w:cstheme="minorHAnsi"/>
                <w:sz w:val="20"/>
                <w:szCs w:val="20"/>
              </w:rPr>
              <w:t>Des petites escalopes assaisonnées, farinées et passées dans un mélange œuf-parmesan râpé, sautées, accompagnées d’un coulis de tomates et des spaghettis.</w:t>
            </w:r>
          </w:p>
        </w:tc>
        <w:tc>
          <w:tcPr>
            <w:tcW w:w="3344" w:type="dxa"/>
            <w:vAlign w:val="center"/>
          </w:tcPr>
          <w:p w:rsidR="00D4242C" w:rsidRPr="00CC1197" w:rsidRDefault="00D4242C" w:rsidP="00CC119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Piccata milanaise</w:t>
            </w:r>
          </w:p>
        </w:tc>
        <w:tc>
          <w:tcPr>
            <w:tcW w:w="709" w:type="dxa"/>
            <w:vMerge/>
          </w:tcPr>
          <w:p w:rsidR="00D4242C" w:rsidRPr="00D4406B" w:rsidRDefault="00D42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4242C" w:rsidRPr="00D4406B" w:rsidTr="00AD6620">
        <w:trPr>
          <w:trHeight w:val="567"/>
        </w:trPr>
        <w:tc>
          <w:tcPr>
            <w:tcW w:w="6687" w:type="dxa"/>
            <w:vAlign w:val="center"/>
          </w:tcPr>
          <w:p w:rsidR="00D4242C" w:rsidRPr="00F77D55" w:rsidRDefault="00F77D55" w:rsidP="00D424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77D55">
              <w:rPr>
                <w:rFonts w:cstheme="minorHAnsi"/>
                <w:sz w:val="20"/>
                <w:szCs w:val="20"/>
              </w:rPr>
              <w:t>Des petites escalopes couvertes d’une feuille de sauge et d’une tranche de jambon de Parme, assaisonnées, sautées, accompagnées avec un jus corsé et un délicieux risotto.</w:t>
            </w:r>
          </w:p>
        </w:tc>
        <w:tc>
          <w:tcPr>
            <w:tcW w:w="3344" w:type="dxa"/>
            <w:vAlign w:val="center"/>
          </w:tcPr>
          <w:p w:rsidR="00D4242C" w:rsidRPr="00CC1197" w:rsidRDefault="00D4242C" w:rsidP="00CC119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Saltim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bocca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alla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romana</w:t>
            </w:r>
            <w:proofErr w:type="spellEnd"/>
          </w:p>
        </w:tc>
        <w:tc>
          <w:tcPr>
            <w:tcW w:w="709" w:type="dxa"/>
            <w:vMerge/>
          </w:tcPr>
          <w:p w:rsidR="00D4242C" w:rsidRPr="00D4406B" w:rsidRDefault="00D42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166E32" w:rsidRPr="00166E32">
              <w:rPr>
                <w:rFonts w:cstheme="minorHAnsi"/>
                <w:b/>
                <w:sz w:val="20"/>
                <w:szCs w:val="20"/>
              </w:rPr>
              <w:t>Classification des matières grasses à température ambiante :</w:t>
            </w:r>
            <w:r w:rsidR="00166E32">
              <w:rPr>
                <w:rFonts w:cstheme="minorHAnsi"/>
                <w:b/>
                <w:sz w:val="20"/>
                <w:szCs w:val="20"/>
              </w:rPr>
              <w:t xml:space="preserve"> reliez la consistance corresp</w:t>
            </w:r>
            <w:r w:rsidR="00F8049A">
              <w:rPr>
                <w:rFonts w:cstheme="minorHAnsi"/>
                <w:b/>
                <w:sz w:val="20"/>
                <w:szCs w:val="20"/>
              </w:rPr>
              <w:t>ondante à la dénomination ! (p.18-20</w:t>
            </w:r>
            <w:r w:rsidR="00166E3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166E3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166E32" w:rsidRPr="00D4406B" w:rsidTr="00166E32">
        <w:trPr>
          <w:trHeight w:val="90"/>
        </w:trPr>
        <w:tc>
          <w:tcPr>
            <w:tcW w:w="3343" w:type="dxa"/>
            <w:shd w:val="clear" w:color="auto" w:fill="D9D9D9" w:themeFill="background1" w:themeFillShade="D9"/>
          </w:tcPr>
          <w:p w:rsidR="00166E32" w:rsidRPr="00166E32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6E32">
              <w:rPr>
                <w:rFonts w:cstheme="minorHAnsi"/>
                <w:b/>
                <w:sz w:val="20"/>
                <w:szCs w:val="20"/>
              </w:rPr>
              <w:t>Consistance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166E32" w:rsidRPr="00D4406B" w:rsidRDefault="00166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D9D9D9" w:themeFill="background1" w:themeFillShade="D9"/>
          </w:tcPr>
          <w:p w:rsidR="00166E32" w:rsidRPr="00166E32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6E32">
              <w:rPr>
                <w:rFonts w:cstheme="minorHAnsi"/>
                <w:b/>
                <w:sz w:val="20"/>
                <w:szCs w:val="20"/>
              </w:rPr>
              <w:t>Dénomination</w:t>
            </w:r>
          </w:p>
        </w:tc>
        <w:tc>
          <w:tcPr>
            <w:tcW w:w="709" w:type="dxa"/>
            <w:vMerge w:val="restart"/>
          </w:tcPr>
          <w:p w:rsidR="00166E32" w:rsidRPr="00D4406B" w:rsidRDefault="00166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66E32" w:rsidRPr="00D4406B" w:rsidTr="00166E32">
        <w:trPr>
          <w:trHeight w:val="567"/>
        </w:trPr>
        <w:tc>
          <w:tcPr>
            <w:tcW w:w="3343" w:type="dxa"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Semi-liquide</w:t>
            </w:r>
          </w:p>
        </w:tc>
        <w:tc>
          <w:tcPr>
            <w:tcW w:w="3344" w:type="dxa"/>
            <w:vMerge w:val="restart"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E061A4" wp14:editId="7C0EA8C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778510</wp:posOffset>
                      </wp:positionV>
                      <wp:extent cx="1943100" cy="0"/>
                      <wp:effectExtent l="0" t="0" r="1905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68B17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61.3pt" to="155.3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cL2gEAAA4EAAAOAAAAZHJzL2Uyb0RvYy54bWysU9uO0zAQfUfiHyy/0yTLRRA13YeuyguC&#10;CpYPcJ1xY8k3jb1N+/eMnTS7AoTEavPgxJ45Z+accda3Z2vYCTBq7zrerGrOwEnfa3fs+M/73ZuP&#10;nMUkXC+Md9DxC0R+u3n9aj2GFm784E0PyIjExXYMHR9SCm1VRTmAFXHlAzgKKo9WJNrisepRjMRu&#10;TXVT1x+q0WMf0EuIkU7vpiDfFH6lQKZvSkVIzHScektlxbIe8lpt1qI9ogiDlnMb4hldWKEdFV2o&#10;7kQS7AH1H1RWS/TRq7SS3lZeKS2haCA1Tf2bmh+DCFC0kDkxLDbFl6OVX097ZLqn2TWcOWFpRlvv&#10;HBkHD8h69DoxCpFPY4gtpW/dHuddDHvMos8KbX6THHYu3l4Wb+GcmKTD5tO7t01NI5DXWPUIDBjT&#10;Z/CW5Y+OG+2ybNGK05eYqBilXlPysXFszIz1+7qkRW90v9PG5GDE42FrkJ0EjXy3q+nJ3RPFkzTa&#10;GUeHWdOkonyli4GpwHdQ5Erue6qQ7yMstEJKcKm4UpgoO8MUtbAA59b+BZzzMxTKXf0f8IIolb1L&#10;C9hq5/FvbafztWU15V8dmHRnCw6+v5T5Fmvo0hXn5h8k3+qn+wJ//I03vwAAAP//AwBQSwMEFAAG&#10;AAgAAAAhAAZO/rHdAAAACQEAAA8AAABkcnMvZG93bnJldi54bWxMj0FLxDAQhe+C/yGM4M1NW6Ur&#10;tekiBVkPwrLVg96yzdgWk0lpstv67x1BcI/zvceb98rN4qw44RQGTwrSVQICqfVmoE7B2+vTzT2I&#10;EDUZbT2hgm8MsKkuL0pdGD/THk9N7ASHUCi0gj7GsZAytD06HVZ+RGLt009ORz6nTppJzxzurMyS&#10;JJdOD8Qfej1i3WP71Rydgvfddje+1HXunz+289LlabNfW6Wur5bHBxARl/hvht/6XB0q7nTwRzJB&#10;WAV3azYyzrIcBOu3acLk8EdkVcrzBdUPAAAA//8DAFBLAQItABQABgAIAAAAIQC2gziS/gAAAOEB&#10;AAATAAAAAAAAAAAAAAAAAAAAAABbQ29udGVudF9UeXBlc10ueG1sUEsBAi0AFAAGAAgAAAAhADj9&#10;If/WAAAAlAEAAAsAAAAAAAAAAAAAAAAALwEAAF9yZWxzLy5yZWxzUEsBAi0AFAAGAAgAAAAhAEbP&#10;twvaAQAADgQAAA4AAAAAAAAAAAAAAAAALgIAAGRycy9lMm9Eb2MueG1sUEsBAi0AFAAGAAgAAAAh&#10;AAZO/rHdAAAACQEAAA8AAAAAAAAAAAAAAAAANAQAAGRycy9kb3ducmV2LnhtbFBLBQYAAAAABAAE&#10;APMAAAA+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F2EDD1" wp14:editId="369A4FE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87630</wp:posOffset>
                      </wp:positionV>
                      <wp:extent cx="1943100" cy="40005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400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C7A14" id="Connecteur droit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6.9pt" to="155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VK4gEAAB0EAAAOAAAAZHJzL2Uyb0RvYy54bWysU02P0zAQvSPxHyzfadJlQRA13UNX5YKg&#10;4uvuOuPGkr809jbpv2fspGEFCInVXiyPPfPevOfx5m60hp0Bo/au5etVzRk46TvtTi3//m3/6h1n&#10;MQnXCeMdtPwCkd9tX77YDKGBG9970wEyAnGxGULL+5RCU1VR9mBFXPkAji6VRysShXiqOhQDoVtT&#10;3dT122rw2AX0EmKk0/vpkm8LvlIg02elIiRmWk69pbJiWY95rbYb0ZxQhF7LuQ3xhC6s0I5IF6h7&#10;kQR7QP0HlNUSffQqraS3lVdKSygaSM26/k3N114EKFrInBgWm+LzwcpP5wMy3dHbkT1OWHqjnXeO&#10;jIMHZB16nRhdkU9DiA2l79wB5yiGA2bRo0LLlNHhB8EUG0gYG4vLl8VlGBOTdLh+f/t6XRObpLvb&#10;uq7fFPhqwsl4AWP6AN6yvGm50S67IBpx/hgTcVPqNSUfG8eGDJuBchy90d1eG1MCPB13BtlZ0ATs&#10;90R3ZXuURoDGEW6WOIkqu3QxMBF8AUUm5eYnhjyesMAKKcGldTapIFF2LlPUwlI4t/avwjk/l0IZ&#10;3f8pXioKs3dpKbbaefxb22m8tqym/KsDk+5swdF3l/LcxRqawaJw/i95yB/HpfzXr97+BAAA//8D&#10;AFBLAwQUAAYACAAAACEAXoIUht0AAAAHAQAADwAAAGRycy9kb3ducmV2LnhtbEyPQWvCQBCF74X+&#10;h2WE3urGpqjEbESECmkpVNve1+yYBLOzYXeN6b/v9FSP897jzffy9Wg7MaAPrSMFs2kCAqlypqVa&#10;wdfny+MSRIiajO4coYIfDLAu7u9ynRl3pT0Oh1gLLqGQaQVNjH0mZagatDpMXY/E3sl5qyOfvpbG&#10;6yuX204+JclcWt0Sf2h0j9sGq/PhYhXQ26vfnz/et9+7HQ7ppi/NqSyVepiMmxWIiGP8D8MfPqND&#10;wUxHdyETRKfgecFBllMewHY6S1g4KljMlyCLXN7yF78AAAD//wMAUEsBAi0AFAAGAAgAAAAhALaD&#10;OJL+AAAA4QEAABMAAAAAAAAAAAAAAAAAAAAAAFtDb250ZW50X1R5cGVzXS54bWxQSwECLQAUAAYA&#10;CAAAACEAOP0h/9YAAACUAQAACwAAAAAAAAAAAAAAAAAvAQAAX3JlbHMvLnJlbHNQSwECLQAUAAYA&#10;CAAAACEAENCVSuIBAAAdBAAADgAAAAAAAAAAAAAAAAAuAgAAZHJzL2Uyb0RvYy54bWxQSwECLQAU&#10;AAYACAAAACEAXoIUht0AAAAHAQAADwAAAAAAAAAAAAAAAAA8BAAAZHJzL2Rvd25yZXYueG1sUEsF&#10;BgAAAAAEAAQA8wAAAEY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9319B" wp14:editId="6AF0E07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49530</wp:posOffset>
                      </wp:positionV>
                      <wp:extent cx="1971675" cy="390525"/>
                      <wp:effectExtent l="0" t="0" r="28575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390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5484F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9pt" to="155.3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9W3gEAABEEAAAOAAAAZHJzL2Uyb0RvYy54bWysU02P0zAUvCPxHyzfadKi7tKo6R66KhcE&#10;FSw/wHWeW0v+0rO3af89z06aXQFCApGDE9tv5s2MnfXDxRp2Bozau5bPZzVn4KTvtDu2/PvT7t0H&#10;zmISrhPGO2j5FSJ/2Lx9s+5DAwt/8qYDZETiYtOHlp9SCk1VRXkCK+LMB3C0qTxakWiKx6pD0RO7&#10;NdWiru+q3mMX0EuIkVYfh02+KfxKgUxflIqQmGk5aUtlxDIe8lht1qI5oggnLUcZ4h9UWKEdNZ2o&#10;HkUS7Bn1L1RWS/TRqzST3lZeKS2heCA38/onN99OIkDxQuHEMMUU/x+t/HzeI9Ndy1ecOWHpiLbe&#10;OcoNnpF16HViq5xSH2JDxVu3x3EWwx6z5YtCm99khl1KstcpWbgkJmlxvrqf390vOZO0935VLxfL&#10;TFq9oAPG9BG8Zfmj5Ua77Fw04vwppqH0VpKXjWN9pq2XdSmL3uhup43JmxGPh61BdhZ06rtdTc/Y&#10;7VUZ9TaOJGRjg5Xyla4GhgZfQVEwWfzQIV9JmGiFlODSfOQ1jqozTJGECThK+xNwrM9QKNf1b8AT&#10;onT2Lk1gq53H38lOl5tkNdTfEhh85wgOvruWQy7R0L0r5zT+I/liv54X+MufvPkBAAD//wMAUEsD&#10;BBQABgAIAAAAIQBJYhJ43AAAAAUBAAAPAAAAZHJzL2Rvd25yZXYueG1sTM5PS8NAEAXwu+B3WEbw&#10;ZjdpIdGYSZGA1INQGj3obZsdk+D+CdltE7+948keh/d48yu3izXiTFMYvENIVwkIcq3Xg+sQ3t+e&#10;7+5BhKicVsY7QvihANvq+qpUhfazO9C5iZ3gERcKhdDHOBZShrYnq8LKj+Q4+/KTVZHPqZN6UjOP&#10;WyPXSZJJqwbHH3o1Ut1T+92cLMLHfrcfX+s68y+fu3npsrQ55Abx9mZ5egQRaYn/ZfjjMx0qNh39&#10;yekgDMKaewg58zncpEkO4oiQPWxAVqW81Fe/AAAA//8DAFBLAQItABQABgAIAAAAIQC2gziS/gAA&#10;AOEBAAATAAAAAAAAAAAAAAAAAAAAAABbQ29udGVudF9UeXBlc10ueG1sUEsBAi0AFAAGAAgAAAAh&#10;ADj9If/WAAAAlAEAAAsAAAAAAAAAAAAAAAAALwEAAF9yZWxzLy5yZWxzUEsBAi0AFAAGAAgAAAAh&#10;AJ0E71beAQAAEQQAAA4AAAAAAAAAAAAAAAAALgIAAGRycy9lMm9Eb2MueG1sUEsBAi0AFAAGAAgA&#10;AAAhAEliEnjcAAAABQEAAA8AAAAAAAAAAAAAAAAAOAQAAGRycy9kb3ducmV2LnhtbFBLBQYAAAAA&#10;BAAEAPMAAABBBQAAAAA=&#10;" strokecolor="red" strokeweight="1.5pt"/>
                  </w:pict>
                </mc:Fallback>
              </mc:AlternateContent>
            </w:r>
          </w:p>
        </w:tc>
        <w:tc>
          <w:tcPr>
            <w:tcW w:w="3344" w:type="dxa"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Huile </w:t>
            </w:r>
          </w:p>
        </w:tc>
        <w:tc>
          <w:tcPr>
            <w:tcW w:w="709" w:type="dxa"/>
            <w:vMerge/>
          </w:tcPr>
          <w:p w:rsidR="00166E32" w:rsidRPr="00D4406B" w:rsidRDefault="00166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66E32" w:rsidRPr="00D4406B" w:rsidTr="00166E32">
        <w:trPr>
          <w:trHeight w:val="567"/>
        </w:trPr>
        <w:tc>
          <w:tcPr>
            <w:tcW w:w="3343" w:type="dxa"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Liquide </w:t>
            </w:r>
          </w:p>
        </w:tc>
        <w:tc>
          <w:tcPr>
            <w:tcW w:w="3344" w:type="dxa"/>
            <w:vMerge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Crème </w:t>
            </w:r>
          </w:p>
        </w:tc>
        <w:tc>
          <w:tcPr>
            <w:tcW w:w="709" w:type="dxa"/>
            <w:vMerge/>
          </w:tcPr>
          <w:p w:rsidR="00166E32" w:rsidRPr="00D4406B" w:rsidRDefault="00166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66E32" w:rsidRPr="00D4406B" w:rsidTr="00166E32">
        <w:trPr>
          <w:trHeight w:val="567"/>
        </w:trPr>
        <w:tc>
          <w:tcPr>
            <w:tcW w:w="3343" w:type="dxa"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Ferme </w:t>
            </w:r>
          </w:p>
        </w:tc>
        <w:tc>
          <w:tcPr>
            <w:tcW w:w="3344" w:type="dxa"/>
            <w:vMerge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166E32" w:rsidRPr="00D4406B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graisse</w:t>
            </w:r>
          </w:p>
        </w:tc>
        <w:tc>
          <w:tcPr>
            <w:tcW w:w="709" w:type="dxa"/>
            <w:vMerge/>
          </w:tcPr>
          <w:p w:rsidR="00166E32" w:rsidRPr="00D4406B" w:rsidRDefault="00166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F8049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166E32">
              <w:rPr>
                <w:rFonts w:cstheme="minorHAnsi"/>
                <w:b/>
                <w:sz w:val="20"/>
                <w:szCs w:val="20"/>
              </w:rPr>
              <w:t>Notez les consignes de stockage des huiles et des graisses (p.</w:t>
            </w:r>
            <w:r w:rsidR="00F8049A">
              <w:rPr>
                <w:rFonts w:cstheme="minorHAnsi"/>
                <w:b/>
                <w:sz w:val="20"/>
                <w:szCs w:val="20"/>
              </w:rPr>
              <w:t>18-20</w:t>
            </w:r>
            <w:r w:rsidR="00166E3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166E3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166E32" w:rsidRPr="00D4406B" w:rsidTr="00166E32">
        <w:trPr>
          <w:trHeight w:val="567"/>
        </w:trPr>
        <w:tc>
          <w:tcPr>
            <w:tcW w:w="5015" w:type="dxa"/>
            <w:vAlign w:val="center"/>
          </w:tcPr>
          <w:p w:rsidR="00166E32" w:rsidRPr="00166E32" w:rsidRDefault="00166E32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66E32">
              <w:rPr>
                <w:rFonts w:cstheme="minorHAnsi"/>
                <w:b/>
                <w:color w:val="FF0000"/>
                <w:sz w:val="20"/>
                <w:szCs w:val="20"/>
              </w:rPr>
              <w:t>Int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égrité de l’emballage </w:t>
            </w:r>
            <w:r w:rsidR="00EE4F9B">
              <w:rPr>
                <w:rFonts w:cstheme="minorHAnsi"/>
                <w:b/>
                <w:color w:val="FF0000"/>
                <w:sz w:val="20"/>
                <w:szCs w:val="20"/>
              </w:rPr>
              <w:t xml:space="preserve">d’origine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et DLC</w:t>
            </w:r>
          </w:p>
        </w:tc>
        <w:tc>
          <w:tcPr>
            <w:tcW w:w="5016" w:type="dxa"/>
            <w:vAlign w:val="center"/>
          </w:tcPr>
          <w:p w:rsidR="00166E32" w:rsidRPr="00166E32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="00166E32">
              <w:rPr>
                <w:rFonts w:cstheme="minorHAnsi"/>
                <w:b/>
                <w:color w:val="FF0000"/>
                <w:sz w:val="20"/>
                <w:szCs w:val="20"/>
              </w:rPr>
              <w:t>u sec et à l’abri de la lumière</w:t>
            </w:r>
          </w:p>
        </w:tc>
        <w:tc>
          <w:tcPr>
            <w:tcW w:w="709" w:type="dxa"/>
            <w:vMerge w:val="restart"/>
          </w:tcPr>
          <w:p w:rsidR="00166E32" w:rsidRPr="00D4406B" w:rsidRDefault="00166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66E32" w:rsidRPr="00D4406B" w:rsidTr="00166E32">
        <w:trPr>
          <w:trHeight w:val="567"/>
        </w:trPr>
        <w:tc>
          <w:tcPr>
            <w:tcW w:w="5015" w:type="dxa"/>
            <w:vAlign w:val="center"/>
          </w:tcPr>
          <w:p w:rsidR="00166E32" w:rsidRPr="00166E32" w:rsidRDefault="00EE4F9B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À l’économat max. 20°C</w:t>
            </w:r>
          </w:p>
        </w:tc>
        <w:tc>
          <w:tcPr>
            <w:tcW w:w="5016" w:type="dxa"/>
            <w:vAlign w:val="center"/>
          </w:tcPr>
          <w:p w:rsidR="00166E32" w:rsidRPr="00166E32" w:rsidRDefault="00EE4F9B" w:rsidP="00166E3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Graisses animales au frigo max. 5°C</w:t>
            </w:r>
          </w:p>
        </w:tc>
        <w:tc>
          <w:tcPr>
            <w:tcW w:w="709" w:type="dxa"/>
            <w:vMerge/>
          </w:tcPr>
          <w:p w:rsidR="00166E32" w:rsidRPr="00D4406B" w:rsidRDefault="00166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66E32" w:rsidRDefault="00166E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166E32" w:rsidRPr="00166E32">
              <w:rPr>
                <w:rFonts w:cstheme="minorHAnsi"/>
                <w:b/>
                <w:sz w:val="20"/>
                <w:szCs w:val="20"/>
              </w:rPr>
              <w:t>Classification selon la provenance :</w:t>
            </w:r>
            <w:r w:rsidR="00F8049A">
              <w:rPr>
                <w:rFonts w:cstheme="minorHAnsi"/>
                <w:b/>
                <w:sz w:val="20"/>
                <w:szCs w:val="20"/>
              </w:rPr>
              <w:t xml:space="preserve"> complétez le tableau ! (p.18-20</w:t>
            </w:r>
            <w:r w:rsidR="00166E3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E4F9B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E4F9B" w:rsidRPr="00D4406B" w:rsidTr="00EE4F9B">
        <w:trPr>
          <w:trHeight w:val="567"/>
        </w:trPr>
        <w:tc>
          <w:tcPr>
            <w:tcW w:w="5015" w:type="dxa"/>
            <w:vAlign w:val="center"/>
          </w:tcPr>
          <w:p w:rsidR="00EE4F9B" w:rsidRPr="00D4406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EE4F9B">
              <w:rPr>
                <w:rFonts w:cstheme="minorHAnsi"/>
                <w:sz w:val="20"/>
                <w:szCs w:val="20"/>
              </w:rPr>
              <w:t>Graisses animales</w:t>
            </w:r>
          </w:p>
        </w:tc>
        <w:tc>
          <w:tcPr>
            <w:tcW w:w="5016" w:type="dxa"/>
            <w:vAlign w:val="center"/>
          </w:tcPr>
          <w:p w:rsidR="00EE4F9B" w:rsidRPr="00EE4F9B" w:rsidRDefault="00EE4F9B" w:rsidP="00EE4F9B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E4F9B">
              <w:rPr>
                <w:rFonts w:cstheme="minorHAnsi"/>
                <w:b/>
                <w:color w:val="FF0000"/>
                <w:sz w:val="20"/>
                <w:szCs w:val="20"/>
              </w:rPr>
              <w:t>Beurre, graisse de porc (saindoux), graisse de volaille</w:t>
            </w:r>
          </w:p>
        </w:tc>
        <w:tc>
          <w:tcPr>
            <w:tcW w:w="709" w:type="dxa"/>
            <w:vMerge w:val="restart"/>
          </w:tcPr>
          <w:p w:rsidR="00EE4F9B" w:rsidRPr="00D4406B" w:rsidRDefault="00EE4F9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E4F9B" w:rsidRPr="00D4406B" w:rsidTr="00EE4F9B">
        <w:trPr>
          <w:trHeight w:val="567"/>
        </w:trPr>
        <w:tc>
          <w:tcPr>
            <w:tcW w:w="5015" w:type="dxa"/>
            <w:vAlign w:val="center"/>
          </w:tcPr>
          <w:p w:rsidR="00EE4F9B" w:rsidRPr="00EE4F9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E4F9B">
              <w:rPr>
                <w:rFonts w:cstheme="minorHAnsi"/>
                <w:b/>
                <w:color w:val="FF0000"/>
                <w:sz w:val="20"/>
                <w:szCs w:val="20"/>
              </w:rPr>
              <w:t>Huiles végétales</w:t>
            </w:r>
          </w:p>
        </w:tc>
        <w:tc>
          <w:tcPr>
            <w:tcW w:w="5016" w:type="dxa"/>
            <w:vAlign w:val="center"/>
          </w:tcPr>
          <w:p w:rsidR="00EE4F9B" w:rsidRPr="00D4406B" w:rsidRDefault="00EE4F9B" w:rsidP="00EE4F9B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 </w:t>
            </w:r>
            <w:r w:rsidRPr="00EE4F9B">
              <w:rPr>
                <w:rFonts w:cstheme="minorHAnsi"/>
                <w:sz w:val="20"/>
                <w:szCs w:val="20"/>
              </w:rPr>
              <w:t>d'arachide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E4F9B">
              <w:rPr>
                <w:rFonts w:cstheme="minorHAnsi"/>
                <w:sz w:val="20"/>
                <w:szCs w:val="20"/>
              </w:rPr>
              <w:t>de colza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E4F9B">
              <w:rPr>
                <w:rFonts w:cstheme="minorHAnsi"/>
                <w:sz w:val="20"/>
                <w:szCs w:val="20"/>
              </w:rPr>
              <w:t>de noisette</w:t>
            </w:r>
            <w:r>
              <w:rPr>
                <w:rFonts w:cstheme="minorHAnsi"/>
                <w:sz w:val="20"/>
                <w:szCs w:val="20"/>
              </w:rPr>
              <w:t>, d’</w:t>
            </w:r>
            <w:r w:rsidR="005722F5">
              <w:rPr>
                <w:rFonts w:cstheme="minorHAnsi"/>
                <w:sz w:val="20"/>
                <w:szCs w:val="20"/>
              </w:rPr>
              <w:t>olive</w:t>
            </w:r>
            <w:r>
              <w:rPr>
                <w:rFonts w:cstheme="minorHAnsi"/>
                <w:sz w:val="20"/>
                <w:szCs w:val="20"/>
              </w:rPr>
              <w:t>, colza,</w:t>
            </w:r>
            <w:r w:rsidRPr="00EE4F9B">
              <w:rPr>
                <w:rFonts w:cstheme="minorHAnsi"/>
                <w:sz w:val="20"/>
                <w:szCs w:val="20"/>
              </w:rPr>
              <w:t xml:space="preserve"> etc.</w:t>
            </w:r>
          </w:p>
        </w:tc>
        <w:tc>
          <w:tcPr>
            <w:tcW w:w="709" w:type="dxa"/>
            <w:vMerge/>
          </w:tcPr>
          <w:p w:rsidR="00EE4F9B" w:rsidRPr="00D4406B" w:rsidRDefault="00EE4F9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E4F9B" w:rsidRPr="00D4406B" w:rsidTr="00EE4F9B">
        <w:trPr>
          <w:trHeight w:val="567"/>
        </w:trPr>
        <w:tc>
          <w:tcPr>
            <w:tcW w:w="5015" w:type="dxa"/>
            <w:vAlign w:val="center"/>
          </w:tcPr>
          <w:p w:rsidR="00EE4F9B" w:rsidRPr="00D4406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EE4F9B">
              <w:rPr>
                <w:rFonts w:cstheme="minorHAnsi"/>
                <w:sz w:val="20"/>
                <w:szCs w:val="20"/>
              </w:rPr>
              <w:t>Margarines</w:t>
            </w:r>
          </w:p>
        </w:tc>
        <w:tc>
          <w:tcPr>
            <w:tcW w:w="5016" w:type="dxa"/>
            <w:vAlign w:val="center"/>
          </w:tcPr>
          <w:p w:rsidR="00EE4F9B" w:rsidRPr="00D4406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EE4F9B">
              <w:rPr>
                <w:rFonts w:cstheme="minorHAnsi"/>
                <w:sz w:val="20"/>
                <w:szCs w:val="20"/>
              </w:rPr>
              <w:t>Les margarines</w:t>
            </w:r>
          </w:p>
        </w:tc>
        <w:tc>
          <w:tcPr>
            <w:tcW w:w="709" w:type="dxa"/>
            <w:vMerge/>
          </w:tcPr>
          <w:p w:rsidR="00EE4F9B" w:rsidRPr="00D4406B" w:rsidRDefault="00EE4F9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E4F9B" w:rsidRPr="00D4406B" w:rsidTr="00EE4F9B">
        <w:trPr>
          <w:trHeight w:val="567"/>
        </w:trPr>
        <w:tc>
          <w:tcPr>
            <w:tcW w:w="5015" w:type="dxa"/>
            <w:vAlign w:val="center"/>
          </w:tcPr>
          <w:p w:rsidR="00EE4F9B" w:rsidRPr="00EE4F9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E4F9B">
              <w:rPr>
                <w:rFonts w:cstheme="minorHAnsi"/>
                <w:b/>
                <w:color w:val="FF0000"/>
                <w:sz w:val="20"/>
                <w:szCs w:val="20"/>
              </w:rPr>
              <w:t>Graisse végétales</w:t>
            </w:r>
          </w:p>
        </w:tc>
        <w:tc>
          <w:tcPr>
            <w:tcW w:w="5016" w:type="dxa"/>
            <w:vAlign w:val="center"/>
          </w:tcPr>
          <w:p w:rsidR="00EE4F9B" w:rsidRPr="00D4406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 </w:t>
            </w:r>
            <w:r w:rsidRPr="00EE4F9B">
              <w:rPr>
                <w:rFonts w:cstheme="minorHAnsi"/>
                <w:sz w:val="20"/>
                <w:szCs w:val="20"/>
              </w:rPr>
              <w:t>de noix de coco</w:t>
            </w:r>
          </w:p>
        </w:tc>
        <w:tc>
          <w:tcPr>
            <w:tcW w:w="709" w:type="dxa"/>
            <w:vMerge/>
          </w:tcPr>
          <w:p w:rsidR="00EE4F9B" w:rsidRPr="00D4406B" w:rsidRDefault="00EE4F9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E4F9B" w:rsidRPr="00D4406B" w:rsidTr="00EE4F9B">
        <w:trPr>
          <w:trHeight w:val="567"/>
        </w:trPr>
        <w:tc>
          <w:tcPr>
            <w:tcW w:w="5015" w:type="dxa"/>
            <w:vAlign w:val="center"/>
          </w:tcPr>
          <w:p w:rsidR="00EE4F9B" w:rsidRPr="00EE4F9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EE4F9B">
              <w:rPr>
                <w:rFonts w:cstheme="minorHAnsi"/>
                <w:b/>
                <w:color w:val="FF0000"/>
                <w:sz w:val="20"/>
                <w:szCs w:val="20"/>
              </w:rPr>
              <w:t>Huiles animales</w:t>
            </w:r>
          </w:p>
        </w:tc>
        <w:tc>
          <w:tcPr>
            <w:tcW w:w="5016" w:type="dxa"/>
            <w:vAlign w:val="center"/>
          </w:tcPr>
          <w:p w:rsidR="00EE4F9B" w:rsidRPr="00D4406B" w:rsidRDefault="00EE4F9B" w:rsidP="00EE4F9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Pr="00EE4F9B">
              <w:rPr>
                <w:rFonts w:cstheme="minorHAnsi"/>
                <w:sz w:val="20"/>
                <w:szCs w:val="20"/>
              </w:rPr>
              <w:t xml:space="preserve"> de poisson</w:t>
            </w:r>
          </w:p>
        </w:tc>
        <w:tc>
          <w:tcPr>
            <w:tcW w:w="709" w:type="dxa"/>
            <w:vMerge/>
          </w:tcPr>
          <w:p w:rsidR="00EE4F9B" w:rsidRPr="00D4406B" w:rsidRDefault="00EE4F9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9F47A7">
              <w:rPr>
                <w:rFonts w:cstheme="minorHAnsi"/>
                <w:b/>
                <w:sz w:val="20"/>
                <w:szCs w:val="20"/>
              </w:rPr>
              <w:t>Quel est le rôle du corps gras en cuisine ? Ec</w:t>
            </w:r>
            <w:r w:rsidR="00F8049A">
              <w:rPr>
                <w:rFonts w:cstheme="minorHAnsi"/>
                <w:b/>
                <w:sz w:val="20"/>
                <w:szCs w:val="20"/>
              </w:rPr>
              <w:t>rivez des phrases complètes (p.18-20</w:t>
            </w:r>
            <w:r w:rsidR="009F47A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F47A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9F47A7" w:rsidRPr="00D4406B" w:rsidTr="009F47A7">
        <w:trPr>
          <w:trHeight w:val="567"/>
        </w:trPr>
        <w:tc>
          <w:tcPr>
            <w:tcW w:w="10031" w:type="dxa"/>
            <w:vAlign w:val="center"/>
          </w:tcPr>
          <w:p w:rsidR="009F47A7" w:rsidRPr="009F47A7" w:rsidRDefault="009F47A7" w:rsidP="009F47A7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F47A7">
              <w:rPr>
                <w:rFonts w:cstheme="minorHAnsi"/>
                <w:b/>
                <w:color w:val="FF0000"/>
                <w:sz w:val="20"/>
                <w:szCs w:val="20"/>
              </w:rPr>
              <w:t>Bon conducteur de chaleur et protection, il intensifie le contact entre l’ustensile de</w:t>
            </w:r>
          </w:p>
          <w:p w:rsidR="009F47A7" w:rsidRPr="009F47A7" w:rsidRDefault="009F47A7" w:rsidP="009F47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F47A7">
              <w:rPr>
                <w:rFonts w:cstheme="minorHAnsi"/>
                <w:b/>
                <w:color w:val="FF0000"/>
                <w:sz w:val="20"/>
                <w:szCs w:val="20"/>
              </w:rPr>
              <w:t>cuisson et les aliments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r w:rsidRPr="009F47A7">
              <w:rPr>
                <w:rFonts w:cstheme="minorHAnsi"/>
                <w:b/>
                <w:color w:val="FF0000"/>
                <w:sz w:val="20"/>
                <w:szCs w:val="20"/>
              </w:rPr>
              <w:t>vers 160°C qu'apparaissent les goûts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F47A7">
              <w:rPr>
                <w:rFonts w:cstheme="minorHAnsi"/>
                <w:b/>
                <w:color w:val="FF0000"/>
                <w:sz w:val="20"/>
                <w:szCs w:val="20"/>
              </w:rPr>
              <w:t>désirés : coloration et croustillant</w:t>
            </w:r>
          </w:p>
        </w:tc>
        <w:tc>
          <w:tcPr>
            <w:tcW w:w="709" w:type="dxa"/>
            <w:vMerge w:val="restart"/>
          </w:tcPr>
          <w:p w:rsidR="009F47A7" w:rsidRPr="00D4406B" w:rsidRDefault="009F47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F47A7" w:rsidRPr="00D4406B" w:rsidTr="009F47A7">
        <w:trPr>
          <w:trHeight w:val="567"/>
        </w:trPr>
        <w:tc>
          <w:tcPr>
            <w:tcW w:w="10031" w:type="dxa"/>
            <w:vAlign w:val="center"/>
          </w:tcPr>
          <w:p w:rsidR="009F47A7" w:rsidRPr="009F47A7" w:rsidRDefault="00865C2C" w:rsidP="009F47A7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</w:t>
            </w:r>
            <w:r w:rsidR="009F47A7" w:rsidRPr="009F47A7">
              <w:rPr>
                <w:rFonts w:cstheme="minorHAnsi"/>
                <w:b/>
                <w:color w:val="FF0000"/>
                <w:sz w:val="20"/>
                <w:szCs w:val="20"/>
              </w:rPr>
              <w:t>ert à garder les aliments frais (conservation)</w:t>
            </w:r>
            <w:r w:rsidR="009F47A7"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="009F47A7" w:rsidRPr="009F47A7">
              <w:rPr>
                <w:rFonts w:cstheme="minorHAnsi"/>
                <w:b/>
                <w:color w:val="FF0000"/>
                <w:sz w:val="20"/>
                <w:szCs w:val="20"/>
              </w:rPr>
              <w:t>Les pâtisseries se dessèchent moins rapidement</w:t>
            </w:r>
          </w:p>
        </w:tc>
        <w:tc>
          <w:tcPr>
            <w:tcW w:w="709" w:type="dxa"/>
            <w:vMerge/>
          </w:tcPr>
          <w:p w:rsidR="009F47A7" w:rsidRPr="00D4406B" w:rsidRDefault="009F47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F47A7" w:rsidRPr="00D4406B" w:rsidTr="009F47A7">
        <w:trPr>
          <w:trHeight w:val="567"/>
        </w:trPr>
        <w:tc>
          <w:tcPr>
            <w:tcW w:w="10031" w:type="dxa"/>
            <w:vAlign w:val="center"/>
          </w:tcPr>
          <w:p w:rsidR="009F47A7" w:rsidRPr="009F47A7" w:rsidRDefault="009F47A7" w:rsidP="009F47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F47A7">
              <w:rPr>
                <w:rFonts w:cstheme="minorHAnsi"/>
                <w:b/>
                <w:color w:val="FF0000"/>
                <w:sz w:val="20"/>
                <w:szCs w:val="20"/>
              </w:rPr>
              <w:t>Apport de goût, améliore la consistance des aliments, donne du moelleux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(sauce, farce, saucisses, etc.)</w:t>
            </w:r>
          </w:p>
        </w:tc>
        <w:tc>
          <w:tcPr>
            <w:tcW w:w="709" w:type="dxa"/>
            <w:vMerge/>
          </w:tcPr>
          <w:p w:rsidR="009F47A7" w:rsidRPr="00D4406B" w:rsidRDefault="009F47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F47A7" w:rsidRPr="00D4406B" w:rsidTr="009F47A7">
        <w:trPr>
          <w:trHeight w:val="567"/>
        </w:trPr>
        <w:tc>
          <w:tcPr>
            <w:tcW w:w="10031" w:type="dxa"/>
            <w:vAlign w:val="center"/>
          </w:tcPr>
          <w:p w:rsidR="009F47A7" w:rsidRPr="009F47A7" w:rsidRDefault="009F47A7" w:rsidP="009F47A7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F47A7">
              <w:rPr>
                <w:rFonts w:cstheme="minorHAnsi"/>
                <w:b/>
                <w:color w:val="FF0000"/>
                <w:sz w:val="20"/>
                <w:szCs w:val="20"/>
              </w:rPr>
              <w:t>Il sépare les aliments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F47A7">
              <w:rPr>
                <w:rFonts w:cstheme="minorHAnsi"/>
                <w:b/>
                <w:color w:val="FF0000"/>
                <w:sz w:val="20"/>
                <w:szCs w:val="20"/>
              </w:rPr>
              <w:t>Il empêche les mets d'attacher dans le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s poêles et moules à pâtisserie.</w:t>
            </w:r>
          </w:p>
        </w:tc>
        <w:tc>
          <w:tcPr>
            <w:tcW w:w="709" w:type="dxa"/>
            <w:vMerge/>
          </w:tcPr>
          <w:p w:rsidR="009F47A7" w:rsidRPr="00D4406B" w:rsidRDefault="009F47A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93"/>
        <w:gridCol w:w="2977"/>
        <w:gridCol w:w="4961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865C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865C2C">
              <w:rPr>
                <w:rFonts w:cstheme="minorHAnsi"/>
                <w:b/>
                <w:sz w:val="20"/>
                <w:szCs w:val="20"/>
              </w:rPr>
              <w:t>Qu’est-c</w:t>
            </w:r>
            <w:r w:rsidR="00865C2C" w:rsidRPr="00865C2C">
              <w:rPr>
                <w:rFonts w:cstheme="minorHAnsi"/>
                <w:b/>
                <w:sz w:val="20"/>
                <w:szCs w:val="20"/>
              </w:rPr>
              <w:t>e qu’il faut éviter pour une décomposition et altération</w:t>
            </w:r>
            <w:r w:rsidR="00865C2C">
              <w:rPr>
                <w:rFonts w:cstheme="minorHAnsi"/>
                <w:b/>
                <w:sz w:val="20"/>
                <w:szCs w:val="20"/>
              </w:rPr>
              <w:t xml:space="preserve"> des graisses. Relie</w:t>
            </w:r>
            <w:r w:rsidR="00F8049A">
              <w:rPr>
                <w:rFonts w:cstheme="minorHAnsi"/>
                <w:b/>
                <w:sz w:val="20"/>
                <w:szCs w:val="20"/>
              </w:rPr>
              <w:t>z les bonnes affirmations ! (p.18-20</w:t>
            </w:r>
            <w:r w:rsidR="00865C2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865C2C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65C2C" w:rsidRPr="00D4406B" w:rsidTr="00865C2C">
        <w:trPr>
          <w:trHeight w:val="567"/>
        </w:trPr>
        <w:tc>
          <w:tcPr>
            <w:tcW w:w="2093" w:type="dxa"/>
            <w:vAlign w:val="center"/>
          </w:tcPr>
          <w:p w:rsidR="00865C2C" w:rsidRPr="00D4406B" w:rsidRDefault="00865C2C" w:rsidP="00865C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Conseil</w:t>
            </w:r>
          </w:p>
        </w:tc>
        <w:tc>
          <w:tcPr>
            <w:tcW w:w="2977" w:type="dxa"/>
            <w:vMerge w:val="restart"/>
            <w:vAlign w:val="center"/>
          </w:tcPr>
          <w:p w:rsidR="00865C2C" w:rsidRPr="00D4406B" w:rsidRDefault="00865C2C" w:rsidP="00865C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6D6DED" wp14:editId="2B1EDE2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554355</wp:posOffset>
                      </wp:positionV>
                      <wp:extent cx="1752600" cy="962025"/>
                      <wp:effectExtent l="0" t="0" r="19050" b="2857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9620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20D6F" id="Connecteur droit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43.65pt" to="140.3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fMvgEAAGMDAAAOAAAAZHJzL2Uyb0RvYy54bWysU12v0zAMfUfiP0R5Z+0qbXCrdfdh03hB&#10;MAn4AV6atpHyJTt33f49TjbGBd4QfUjt2D32OXY3zxdnxVkjmeA7uVzUUmivQm/82Mnv3w7vPkhB&#10;CXwPNnjdyasm+bx9+2Yzx1Y3YQq21ygYxFM7x05OKcW2qkhN2gEtQtSeg0NAB4ldHKseYWZ0Z6um&#10;rtfVHLCPGJQm4tv9LSi3BX8YtEpfhoF0EraT3FsqJ5bzlM9qu4F2RIiTUfc24B+6cGA8F31A7SGB&#10;eEHzF5QzCgOFIS1UcFUYBqN04cBslvUfbL5OEHXhwuJQfMhE/w9WfT4fUZieZ7eSwoPjGe2C9yyc&#10;fkHRYzBJcIh1miO1nL7zR7x7FI+YSV8GdPnNdMSlaHt9aKsvSSi+XL5fNeuaR6A49rRu6qaAVr++&#10;jkjpow5OZKOT1vjMHVo4f6LEFTn1Z0q+9uFgrC3zs17MXOGpXmV84DUaLCQ2XWRi5EcpwI68nyph&#10;gaRgTZ8/z0CE42lnUZyBd+RwqPnJdLncb2m59h5ouuWV0D3N+gyjy7bdW81a3dTJ1in01yJalT2e&#10;ZEG/b11eldc+26//je0PAAAA//8DAFBLAwQUAAYACAAAACEA0UUQPt8AAAAIAQAADwAAAGRycy9k&#10;b3ducmV2LnhtbEyPQU/DMAyF70j8h8hI3Fi6DbVRaTqhSmgckKYVDnDLGtNWNE7VZGv595gT3Gy/&#10;p+fvFbvFDeKCU+g9aVivEhBIjbc9tRreXp/uFIgQDVkzeEIN3xhgV15fFSa3fqYjXurYCg6hkBsN&#10;XYxjLmVoOnQmrPyIxNqnn5yJvE6ttJOZOdwNcpMkqXSmJ/7QmRGrDpuv+uw0vB/2h/GlqlL//LGf&#10;lzZd18ds0Pr2Znl8ABFxiX9m+MVndCiZ6eTPZIMYNNxnbNSgsi0Iljcq4cOJh61SIMtC/i9Q/gAA&#10;AP//AwBQSwECLQAUAAYACAAAACEAtoM4kv4AAADhAQAAEwAAAAAAAAAAAAAAAAAAAAAAW0NvbnRl&#10;bnRfVHlwZXNdLnhtbFBLAQItABQABgAIAAAAIQA4/SH/1gAAAJQBAAALAAAAAAAAAAAAAAAAAC8B&#10;AABfcmVscy8ucmVsc1BLAQItABQABgAIAAAAIQAcw1fMvgEAAGMDAAAOAAAAAAAAAAAAAAAAAC4C&#10;AABkcnMvZTJvRG9jLnhtbFBLAQItABQABgAIAAAAIQDRRRA+3wAAAAgBAAAPAAAAAAAAAAAAAAAA&#10;ABgEAABkcnMvZG93bnJldi54bWxQSwUGAAAAAAQABADzAAAAJA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EE40CF" wp14:editId="59390E6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969010</wp:posOffset>
                      </wp:positionV>
                      <wp:extent cx="1657350" cy="0"/>
                      <wp:effectExtent l="0" t="0" r="1905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07997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6.3pt" to="134.6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CXuQEAAF4DAAAOAAAAZHJzL2Uyb0RvYy54bWysU02PEzEMvSPxH6Lc6Ux3tQuMOt1Dq3JB&#10;UAn4AW4mmYmUL9nZTvvvcdJuWeCGmEMmjp1nv2dn9XTyThw1ko2hl8tFK4UOKg42jL388X337oMU&#10;lCEM4GLQvTxrkk/rt29Wc+r0XZyiGzQKBgnUzamXU86paxpSk/ZAi5h0YKeJ6CGziWMzIMyM7l1z&#10;17aPzRxxSBiVJuLT7cUp1xXfGK3yV2NIZ+F6ybXlumJdD2Vt1ivoRoQ0WXUtA/6hCg82cNIb1BYy&#10;iGe0f0F5qzBSNHmhom+iMVbpyoHZLNs/2HybIOnKhcWhdJOJ/h+s+nLco7AD9+5eigCee7SJIbBw&#10;+hnFgNFmwS7WaU7Ucfgm7PFqUdpjIX0y6Muf6YhT1fZ801afslB8uHx8eH//wC1QL77m18WElD/p&#10;6EXZ9NLZUGhDB8fPlDkZh76ElOMQd9a52joXxMzgH9sKDTxBxkHmLD4xJwqjFOBGHk2VsUJSdHYo&#10;1wsQ4XjYOBRH4PHY7Vr+ClNO91tYyb0Fmi5x1XUNc6HA6Dpo11KLTBdhyu4Qh3PVqykWN7GiXweu&#10;TMlrm/evn8X6JwAAAP//AwBQSwMEFAAGAAgAAAAhAKcnikPdAAAACQEAAA8AAABkcnMvZG93bnJl&#10;di54bWxMj0FLw0AQhe+C/2EZwZvdNGCsaTZFAlIPQmn0YG/b7JgEd2dDdtvEf+8Igj3O9x5v3is2&#10;s7PijGPoPSlYLhIQSI03PbUK3t+e71YgQtRktPWECr4xwKa8vip0bvxEezzXsRUcQiHXCroYh1zK&#10;0HTodFj4AYm1Tz86HfkcW2lGPXG4szJNkkw63RN/6PSAVYfNV31yCj52293wWlWZfzlsp7nNlvX+&#10;wSp1ezM/rUFEnOO/GX7rc3UoudPRn8gEYRWsUjYyvk8zEKyn2SOT4x+RZSEvF5Q/AAAA//8DAFBL&#10;AQItABQABgAIAAAAIQC2gziS/gAAAOEBAAATAAAAAAAAAAAAAAAAAAAAAABbQ29udGVudF9UeXBl&#10;c10ueG1sUEsBAi0AFAAGAAgAAAAhADj9If/WAAAAlAEAAAsAAAAAAAAAAAAAAAAALwEAAF9yZWxz&#10;Ly5yZWxzUEsBAi0AFAAGAAgAAAAhAIDOsJe5AQAAXgMAAA4AAAAAAAAAAAAAAAAALgIAAGRycy9l&#10;Mm9Eb2MueG1sUEsBAi0AFAAGAAgAAAAhAKcnikPdAAAACQEAAA8AAAAAAAAAAAAAAAAAEwQAAGRy&#10;cy9kb3ducmV2LnhtbFBLBQYAAAAABAAEAPMAAAAd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A7103" wp14:editId="48FE79F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1743075" cy="504825"/>
                      <wp:effectExtent l="0" t="0" r="28575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5048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768F8" id="Connecteur droit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3.6pt" to="139.3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ocvgEAAGEDAAAOAAAAZHJzL2Uyb0RvYy54bWysU02P2jAQvVfqf7B8Lwl06dKIsAcQe6la&#10;pO7+gMGxE0v+0thL4N93bFK6u71V5WDmy8/z3kzWD2dr2Eli1N61fD6rOZNO+E67vuXPT/tPK85i&#10;AteB8U62/CIjf9h8/LAeQyMXfvCmk8gIxMVmDC0fUgpNVUUxSAtx5oN0lFQeLSRysa86hJHQrakW&#10;df2lGj12Ab2QMVJ0d03yTcFXSor0Q6koEzMtp95SObGcx3xWmzU0PUIYtJjagH/owoJ29OgNagcJ&#10;2Avqv6CsFuijV2kmvK28UlrIwoHYzOt3bH4OEGThQuLEcJMp/j9Y8f10QKa7ltOgHFga0dY7R7rJ&#10;F2Qdep3YKqs0hthQ8dYdcPJiOGCmfFZo8z+RYeei7OWmrDwnJig4v7/7XN8vOROUW9Z3q8Uyg1Z/&#10;bgeM6VF6y7LRcqNdZg4NnL7FdC39XZLDzu+1MRSHxjg20gtf6yUNWAAtkTKQyLSBaEXXcwamp+0U&#10;CQtk9EZ3+Xq+HbE/bg2yE9CG7Pc1/abO3pTlt3cQh2tdSU1lxmUYWXZtajVrdVUnW0ffXYpoVfZo&#10;joX3tHN5UV77ZL/+Mja/AAAA//8DAFBLAwQUAAYACAAAACEAz4Qg1dwAAAAGAQAADwAAAGRycy9k&#10;b3ducmV2LnhtbEyOQUvEMBSE74L/ITzBm5tukabUvi5SkPUgLFs96C3bPNtik5Qmu63/3udJT8Mw&#10;w8xX7lY7igvNYfAOYbtJQJBrvRlch/D2+nSXgwhRO6NH7wjhmwLsquurUhfGL+5IlyZ2gkdcKDRC&#10;H+NUSBnanqwOGz+R4+zTz1ZHtnMnzawXHrejTJMkk1YPjh96PVHdU/vVnC3C+2F/mF7qOvPPH/tl&#10;7bJtc1Qj4u3N+vgAItIa/8rwi8/oUDHTyZ+dCWJEuE+5iKBYOE1VrkCcEPJMgaxK+R+/+gEAAP//&#10;AwBQSwECLQAUAAYACAAAACEAtoM4kv4AAADhAQAAEwAAAAAAAAAAAAAAAAAAAAAAW0NvbnRlbnRf&#10;VHlwZXNdLnhtbFBLAQItABQABgAIAAAAIQA4/SH/1gAAAJQBAAALAAAAAAAAAAAAAAAAAC8BAABf&#10;cmVscy8ucmVsc1BLAQItABQABgAIAAAAIQBBeYocvgEAAGEDAAAOAAAAAAAAAAAAAAAAAC4CAABk&#10;cnMvZTJvRG9jLnhtbFBLAQItABQABgAIAAAAIQDPhCDV3AAAAAYBAAAPAAAAAAAAAAAAAAAAABgE&#10;AABkcnMvZG93bnJldi54bWxQSwUGAAAAAAQABADzAAAAIQ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9B19DB" wp14:editId="0A3BC7D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106680</wp:posOffset>
                      </wp:positionV>
                      <wp:extent cx="1743075" cy="1409700"/>
                      <wp:effectExtent l="0" t="0" r="28575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6FDD5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8.4pt" to="140.3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VvyQEAAG4DAAAOAAAAZHJzL2Uyb0RvYy54bWysU01v2zAMvQ/ofxB0X+x06dIacXpIkF6G&#10;LcDa3hlZsgXoC5QaJ/9+lOIF3XYb6oNAivQj3yO1ejxZw44So/au5fNZzZl0wnfa9S1/ed59vucs&#10;JnAdGO9ky88y8sf1zafVGBp56wdvOomMQFxsxtDyIaXQVFUUg7QQZz5IR0Hl0UIiF/uqQxgJ3Zrq&#10;tq6/VqPHLqAXMka63V6CfF3wlZIi/VAqysRMy6m3VE4s5yGf1XoFTY8QBi2mNuA/urCgHRW9Qm0h&#10;AXtD/Q+U1QJ99CrNhLeVV0oLWTgQm3n9F5ufAwRZuJA4MVxlih8HK74f98h0R7NbcObA0ow23jkS&#10;Tr4h69DrxChEOo0hNpS+cXucvBj2mEmfFFqmjA6vBFNkIGLsVFQ+X1WWp8QEXc6Xiy/18o4zQbH5&#10;on5Y1mUO1QUoAwaM6Ul6y7LRcqNdlgEaOH6LiYpT6u+UfO38ThtTRmkcGwn1ob6jaQugjVIGEpk2&#10;EMfoes7A9LSqImGBjN7oLv+egSL2h41BdgRal92upi8zp3J/pOXaW4jDJa+EpjTjMowsize1mmW7&#10;CJWtg+/ORb8qezTUgj4tYN6a9z7Z75/J+hcAAAD//wMAUEsDBBQABgAIAAAAIQB7VgY43QAAAAgB&#10;AAAPAAAAZHJzL2Rvd25yZXYueG1sTI9BS8NAEIXvgv9hGcGb3ZhCDDGbUgoWogi26n2bnSah2dmw&#10;u03jv3c82dvMvMeb75Wr2Q5iQh96RwoeFwkIpMaZnloFX58vDzmIEDUZPThCBT8YYFXd3pS6MO5C&#10;O5z2sRUcQqHQCroYx0LK0HRodVi4EYm1o/NWR159K43XFw63g0yTJJNW98QfOj3ipsPmtD9bBfT2&#10;6nenj/fN93aL03I91uZY10rd383rZxAR5/hvhj98RoeKmQ7uTCaIQUGWspHPGRdgOc2TJxAHHpZ5&#10;DrIq5XWB6hcAAP//AwBQSwECLQAUAAYACAAAACEAtoM4kv4AAADhAQAAEwAAAAAAAAAAAAAAAAAA&#10;AAAAW0NvbnRlbnRfVHlwZXNdLnhtbFBLAQItABQABgAIAAAAIQA4/SH/1gAAAJQBAAALAAAAAAAA&#10;AAAAAAAAAC8BAABfcmVscy8ucmVsc1BLAQItABQABgAIAAAAIQCEawVvyQEAAG4DAAAOAAAAAAAA&#10;AAAAAAAAAC4CAABkcnMvZTJvRG9jLnhtbFBLAQItABQABgAIAAAAIQB7VgY43QAAAAgBAAAPAAAA&#10;AAAAAAAAAAAAACMEAABkcnMvZG93bnJldi54bWxQSwUGAAAAAAQABADzAAAALQUAAAAA&#10;" strokecolor="red" strokeweight="1.5pt"/>
                  </w:pict>
                </mc:Fallback>
              </mc:AlternateContent>
            </w:r>
          </w:p>
        </w:tc>
        <w:tc>
          <w:tcPr>
            <w:tcW w:w="4961" w:type="dxa"/>
            <w:vAlign w:val="center"/>
          </w:tcPr>
          <w:p w:rsidR="00865C2C" w:rsidRPr="00D4406B" w:rsidRDefault="00865C2C" w:rsidP="00865C2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865C2C">
              <w:rPr>
                <w:rFonts w:cstheme="minorHAnsi"/>
                <w:sz w:val="20"/>
                <w:szCs w:val="20"/>
              </w:rPr>
              <w:t>L'oxygène, la lumière, les rayons UV, le cuivre, les microorganismes,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5C2C">
              <w:rPr>
                <w:rFonts w:cstheme="minorHAnsi"/>
                <w:sz w:val="20"/>
                <w:szCs w:val="20"/>
              </w:rPr>
              <w:t>les enzymes (en présence d'eau seulement)</w:t>
            </w:r>
          </w:p>
        </w:tc>
        <w:tc>
          <w:tcPr>
            <w:tcW w:w="709" w:type="dxa"/>
            <w:vMerge w:val="restart"/>
          </w:tcPr>
          <w:p w:rsidR="00865C2C" w:rsidRPr="00D4406B" w:rsidRDefault="00865C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5C2C" w:rsidRPr="00D4406B" w:rsidTr="00865C2C">
        <w:trPr>
          <w:trHeight w:val="567"/>
        </w:trPr>
        <w:tc>
          <w:tcPr>
            <w:tcW w:w="2093" w:type="dxa"/>
            <w:vAlign w:val="center"/>
          </w:tcPr>
          <w:p w:rsidR="00865C2C" w:rsidRPr="00D4406B" w:rsidRDefault="00865C2C" w:rsidP="00865C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865C2C">
              <w:rPr>
                <w:rFonts w:cstheme="minorHAnsi"/>
                <w:sz w:val="20"/>
                <w:szCs w:val="20"/>
              </w:rPr>
              <w:t>Le point de fumée</w:t>
            </w:r>
          </w:p>
        </w:tc>
        <w:tc>
          <w:tcPr>
            <w:tcW w:w="2977" w:type="dxa"/>
            <w:vMerge/>
            <w:vAlign w:val="center"/>
          </w:tcPr>
          <w:p w:rsidR="00865C2C" w:rsidRPr="00D4406B" w:rsidRDefault="00865C2C" w:rsidP="00865C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65C2C" w:rsidRPr="00D4406B" w:rsidRDefault="00865C2C" w:rsidP="00865C2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865C2C">
              <w:rPr>
                <w:rFonts w:cstheme="minorHAnsi"/>
                <w:sz w:val="20"/>
                <w:szCs w:val="20"/>
              </w:rPr>
              <w:t>Les matières grasses devraient être séparées des aliments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5C2C">
              <w:rPr>
                <w:rFonts w:cstheme="minorHAnsi"/>
                <w:sz w:val="20"/>
                <w:szCs w:val="20"/>
              </w:rPr>
              <w:t>présentant une forte odeur (oignons hachés - beurre)</w:t>
            </w:r>
          </w:p>
        </w:tc>
        <w:tc>
          <w:tcPr>
            <w:tcW w:w="709" w:type="dxa"/>
            <w:vMerge/>
          </w:tcPr>
          <w:p w:rsidR="00865C2C" w:rsidRPr="00D4406B" w:rsidRDefault="00865C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5C2C" w:rsidRPr="00D4406B" w:rsidTr="00865C2C">
        <w:trPr>
          <w:trHeight w:val="567"/>
        </w:trPr>
        <w:tc>
          <w:tcPr>
            <w:tcW w:w="2093" w:type="dxa"/>
            <w:vAlign w:val="center"/>
          </w:tcPr>
          <w:p w:rsidR="00865C2C" w:rsidRPr="00D4406B" w:rsidRDefault="00865C2C" w:rsidP="00865C2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865C2C">
              <w:rPr>
                <w:rFonts w:cstheme="minorHAnsi"/>
                <w:sz w:val="20"/>
                <w:szCs w:val="20"/>
              </w:rPr>
              <w:t>Utilise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5C2C">
              <w:rPr>
                <w:rFonts w:cstheme="minorHAnsi"/>
                <w:sz w:val="20"/>
                <w:szCs w:val="20"/>
              </w:rPr>
              <w:t>emballages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865C2C">
              <w:rPr>
                <w:rFonts w:cstheme="minorHAnsi"/>
                <w:sz w:val="20"/>
                <w:szCs w:val="20"/>
              </w:rPr>
              <w:t>rotecteurs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865C2C" w:rsidRPr="00D4406B" w:rsidRDefault="00865C2C" w:rsidP="00865C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65C2C" w:rsidRPr="00D4406B" w:rsidRDefault="00865C2C" w:rsidP="00865C2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865C2C">
              <w:rPr>
                <w:rFonts w:cstheme="minorHAnsi"/>
                <w:sz w:val="20"/>
                <w:szCs w:val="20"/>
              </w:rPr>
              <w:t>les matières grasses absorbent facilement les odeurs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5C2C">
              <w:rPr>
                <w:rFonts w:cstheme="minorHAnsi"/>
                <w:sz w:val="20"/>
                <w:szCs w:val="20"/>
              </w:rPr>
              <w:t>étrangères</w:t>
            </w:r>
          </w:p>
        </w:tc>
        <w:tc>
          <w:tcPr>
            <w:tcW w:w="709" w:type="dxa"/>
            <w:vMerge/>
          </w:tcPr>
          <w:p w:rsidR="00865C2C" w:rsidRPr="00D4406B" w:rsidRDefault="00865C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5C2C" w:rsidRPr="00D4406B" w:rsidTr="00865C2C">
        <w:trPr>
          <w:trHeight w:val="567"/>
        </w:trPr>
        <w:tc>
          <w:tcPr>
            <w:tcW w:w="2093" w:type="dxa"/>
            <w:vAlign w:val="center"/>
          </w:tcPr>
          <w:p w:rsidR="00865C2C" w:rsidRPr="00D4406B" w:rsidRDefault="00865C2C" w:rsidP="00865C2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865C2C">
              <w:rPr>
                <w:rFonts w:cstheme="minorHAnsi"/>
                <w:sz w:val="20"/>
                <w:szCs w:val="20"/>
              </w:rPr>
              <w:t>Eviter une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5C2C">
              <w:rPr>
                <w:rFonts w:cstheme="minorHAnsi"/>
                <w:sz w:val="20"/>
                <w:szCs w:val="20"/>
              </w:rPr>
              <w:t xml:space="preserve">altération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5C2C">
              <w:rPr>
                <w:rFonts w:cstheme="minorHAnsi"/>
                <w:sz w:val="20"/>
                <w:szCs w:val="20"/>
              </w:rPr>
              <w:t>vec</w:t>
            </w:r>
          </w:p>
        </w:tc>
        <w:tc>
          <w:tcPr>
            <w:tcW w:w="2977" w:type="dxa"/>
            <w:vMerge/>
            <w:vAlign w:val="center"/>
          </w:tcPr>
          <w:p w:rsidR="00865C2C" w:rsidRPr="00D4406B" w:rsidRDefault="00865C2C" w:rsidP="00865C2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65C2C" w:rsidRPr="00D4406B" w:rsidRDefault="00865C2C" w:rsidP="00865C2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865C2C">
              <w:rPr>
                <w:rFonts w:cstheme="minorHAnsi"/>
                <w:sz w:val="20"/>
                <w:szCs w:val="20"/>
              </w:rPr>
              <w:t>La matière grasse commence à se décomposer thermiquement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65C2C">
              <w:rPr>
                <w:rFonts w:cstheme="minorHAnsi"/>
                <w:sz w:val="20"/>
                <w:szCs w:val="20"/>
              </w:rPr>
              <w:t>Par exemple : poêle surchauffée, huile sur du charbon etc.</w:t>
            </w:r>
          </w:p>
        </w:tc>
        <w:tc>
          <w:tcPr>
            <w:tcW w:w="709" w:type="dxa"/>
            <w:vMerge/>
          </w:tcPr>
          <w:p w:rsidR="00865C2C" w:rsidRPr="00D4406B" w:rsidRDefault="00865C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2D5560" w:rsidRPr="00D4406B" w:rsidTr="002233EF">
        <w:tc>
          <w:tcPr>
            <w:tcW w:w="10031" w:type="dxa"/>
          </w:tcPr>
          <w:p w:rsidR="002D5560" w:rsidRDefault="002D5560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9. </w:t>
            </w:r>
            <w:r w:rsidR="000870B1">
              <w:rPr>
                <w:rFonts w:cstheme="minorHAnsi"/>
                <w:b/>
                <w:sz w:val="20"/>
                <w:szCs w:val="20"/>
              </w:rPr>
              <w:t xml:space="preserve">Complétez les phrases </w:t>
            </w:r>
            <w:r w:rsidR="000B1F77">
              <w:rPr>
                <w:rFonts w:cstheme="minorHAnsi"/>
                <w:b/>
                <w:sz w:val="20"/>
                <w:szCs w:val="20"/>
              </w:rPr>
              <w:t>sur les protéines avec le</w:t>
            </w:r>
            <w:r w:rsidR="00F8049A">
              <w:rPr>
                <w:rFonts w:cstheme="minorHAnsi"/>
                <w:b/>
                <w:sz w:val="20"/>
                <w:szCs w:val="20"/>
              </w:rPr>
              <w:t>s mots mis à disposition. (p.114-115</w:t>
            </w:r>
            <w:r w:rsidR="000B1F77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0B1F77" w:rsidRPr="00F312AE" w:rsidRDefault="000870B1" w:rsidP="00A4655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Grande valeur biologique – </w:t>
            </w:r>
            <w:r w:rsidR="00405CFF">
              <w:rPr>
                <w:rFonts w:cstheme="minorHAnsi"/>
                <w:b/>
                <w:sz w:val="20"/>
                <w:szCs w:val="20"/>
              </w:rPr>
              <w:t>d’</w:t>
            </w:r>
            <w:r>
              <w:rPr>
                <w:rFonts w:cstheme="minorHAnsi"/>
                <w:b/>
                <w:sz w:val="20"/>
                <w:szCs w:val="20"/>
              </w:rPr>
              <w:t>acides aminés – réaction de Maill</w:t>
            </w:r>
            <w:r w:rsidR="00F4785B">
              <w:rPr>
                <w:rFonts w:cstheme="minorHAnsi"/>
                <w:b/>
                <w:sz w:val="20"/>
                <w:szCs w:val="20"/>
              </w:rPr>
              <w:t>ard – légumineuses – coagule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l’albumine – 4 kcal – ne peut être remplacé</w:t>
            </w:r>
            <w:r w:rsidR="00405CFF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ne se stocke pas dans l’organisme -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5560" w:rsidRPr="00F312AE" w:rsidRDefault="001778F2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2D5560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D5560" w:rsidRPr="00D4406B" w:rsidTr="002233EF">
        <w:tc>
          <w:tcPr>
            <w:tcW w:w="10031" w:type="dxa"/>
          </w:tcPr>
          <w:p w:rsidR="002D5560" w:rsidRDefault="00A46552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protéines sont classées selon leur provenance en animale (</w:t>
            </w:r>
            <w:r w:rsidRPr="00405CFF">
              <w:rPr>
                <w:rFonts w:cstheme="minorHAnsi"/>
                <w:b/>
                <w:color w:val="FF0000"/>
                <w:sz w:val="20"/>
                <w:szCs w:val="20"/>
              </w:rPr>
              <w:t>grande valeur biologique</w:t>
            </w:r>
            <w:r>
              <w:rPr>
                <w:rFonts w:cstheme="minorHAnsi"/>
                <w:sz w:val="20"/>
                <w:szCs w:val="20"/>
              </w:rPr>
              <w:t>) et en végétale (moindre valeur biologique).</w:t>
            </w:r>
          </w:p>
          <w:p w:rsidR="00A46552" w:rsidRDefault="00A46552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protéines sont composées avec des éléments </w:t>
            </w:r>
            <w:r w:rsidRPr="00405CFF">
              <w:rPr>
                <w:rFonts w:cstheme="minorHAnsi"/>
                <w:b/>
                <w:color w:val="FF0000"/>
                <w:sz w:val="20"/>
                <w:szCs w:val="20"/>
              </w:rPr>
              <w:t>d’acides aminés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46552" w:rsidRDefault="00A46552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valeur énergétique de la protéine est de 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kj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ou alors de </w:t>
            </w:r>
            <w:r w:rsidRPr="00405CFF">
              <w:rPr>
                <w:rFonts w:cstheme="minorHAnsi"/>
                <w:b/>
                <w:color w:val="FF0000"/>
                <w:sz w:val="20"/>
                <w:szCs w:val="20"/>
              </w:rPr>
              <w:t>4 kcal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46552" w:rsidRDefault="00A46552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protéine végétal</w:t>
            </w:r>
            <w:r w:rsidR="00405CFF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se trouve dans des </w:t>
            </w:r>
            <w:r w:rsidRPr="00405CFF">
              <w:rPr>
                <w:rFonts w:cstheme="minorHAnsi"/>
                <w:b/>
                <w:color w:val="FF0000"/>
                <w:sz w:val="20"/>
                <w:szCs w:val="20"/>
              </w:rPr>
              <w:t>légumineuses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46552" w:rsidRDefault="00405CFF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la protéine est exposée à une forte chaleur</w:t>
            </w:r>
            <w:r w:rsidR="00633647">
              <w:rPr>
                <w:rFonts w:cstheme="minorHAnsi"/>
                <w:sz w:val="20"/>
                <w:szCs w:val="20"/>
              </w:rPr>
              <w:t xml:space="preserve"> (coloration)</w:t>
            </w:r>
            <w:r>
              <w:rPr>
                <w:rFonts w:cstheme="minorHAnsi"/>
                <w:sz w:val="20"/>
                <w:szCs w:val="20"/>
              </w:rPr>
              <w:t xml:space="preserve">, on parle de la </w:t>
            </w:r>
            <w:r w:rsidRPr="00405CFF">
              <w:rPr>
                <w:rFonts w:cstheme="minorHAnsi"/>
                <w:b/>
                <w:color w:val="FF0000"/>
                <w:sz w:val="20"/>
                <w:szCs w:val="20"/>
              </w:rPr>
              <w:t>réaction de Maillard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405CFF" w:rsidRDefault="00405CFF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protéine ou </w:t>
            </w:r>
            <w:r w:rsidRPr="00405CFF">
              <w:rPr>
                <w:rFonts w:cstheme="minorHAnsi"/>
                <w:b/>
                <w:color w:val="FF0000"/>
                <w:sz w:val="20"/>
                <w:szCs w:val="20"/>
              </w:rPr>
              <w:t>l’albumine</w:t>
            </w:r>
            <w:r>
              <w:rPr>
                <w:rFonts w:cstheme="minorHAnsi"/>
                <w:sz w:val="20"/>
                <w:szCs w:val="20"/>
              </w:rPr>
              <w:t xml:space="preserve"> est solubles dans l’eau, p.ex. pour une clarification.</w:t>
            </w:r>
          </w:p>
          <w:p w:rsidR="00A46552" w:rsidRDefault="00405CFF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protéine </w:t>
            </w:r>
            <w:r w:rsidRPr="00405CFF">
              <w:rPr>
                <w:rFonts w:cstheme="minorHAnsi"/>
                <w:b/>
                <w:color w:val="FF0000"/>
                <w:sz w:val="20"/>
                <w:szCs w:val="20"/>
              </w:rPr>
              <w:t>ne peut pas être remplacée</w:t>
            </w:r>
            <w:r w:rsidRPr="00405CF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par une autre substance.</w:t>
            </w:r>
          </w:p>
          <w:p w:rsidR="00405CFF" w:rsidRDefault="00405CFF" w:rsidP="00405CF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L’absorption des protéines doit se faire régulièrement, car elles </w:t>
            </w:r>
            <w:r w:rsidRPr="00633647">
              <w:rPr>
                <w:rFonts w:cstheme="minorHAnsi"/>
                <w:b/>
                <w:color w:val="FF0000"/>
                <w:sz w:val="20"/>
                <w:szCs w:val="20"/>
              </w:rPr>
              <w:t xml:space="preserve">ne </w:t>
            </w:r>
            <w:r w:rsidR="00633647" w:rsidRPr="00633647">
              <w:rPr>
                <w:rFonts w:cstheme="minorHAnsi"/>
                <w:b/>
                <w:color w:val="FF0000"/>
                <w:sz w:val="20"/>
                <w:szCs w:val="20"/>
              </w:rPr>
              <w:t>se stockent pas dans l’organisme</w:t>
            </w:r>
            <w:r w:rsidR="0063364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33647" w:rsidRPr="00D4406B" w:rsidRDefault="00633647" w:rsidP="00405CF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chaleur coagule la protéine, p.ex. pour une Meringage italienne. </w:t>
            </w:r>
          </w:p>
        </w:tc>
        <w:tc>
          <w:tcPr>
            <w:tcW w:w="709" w:type="dxa"/>
          </w:tcPr>
          <w:p w:rsidR="002D5560" w:rsidRPr="00D4406B" w:rsidRDefault="002D5560" w:rsidP="002233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2D5560" w:rsidRDefault="002D5560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2D5560" w:rsidRPr="00D4406B" w:rsidRDefault="002D5560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2D5560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50" w:rsidRDefault="00B74A50" w:rsidP="00D362AA">
      <w:pPr>
        <w:spacing w:after="0" w:line="240" w:lineRule="auto"/>
      </w:pPr>
      <w:r>
        <w:separator/>
      </w:r>
    </w:p>
  </w:endnote>
  <w:endnote w:type="continuationSeparator" w:id="0">
    <w:p w:rsidR="00B74A50" w:rsidRDefault="00B74A50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8049A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B73C5A" w:rsidRPr="00B73C5A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8049A">
          <w:rPr>
            <w:b/>
            <w:sz w:val="20"/>
            <w:szCs w:val="20"/>
          </w:rPr>
          <w:t>AFP 2ème</w:t>
        </w:r>
        <w:r w:rsidR="00F8049A" w:rsidRPr="00F539AF">
          <w:rPr>
            <w:b/>
            <w:sz w:val="20"/>
            <w:szCs w:val="20"/>
          </w:rPr>
          <w:t>-</w:t>
        </w:r>
        <w:r w:rsidR="00F8049A">
          <w:rPr>
            <w:b/>
            <w:sz w:val="28"/>
          </w:rPr>
          <w:t>semaine 35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50" w:rsidRDefault="00B74A50" w:rsidP="00D362AA">
      <w:pPr>
        <w:spacing w:after="0" w:line="240" w:lineRule="auto"/>
      </w:pPr>
      <w:r>
        <w:separator/>
      </w:r>
    </w:p>
  </w:footnote>
  <w:footnote w:type="continuationSeparator" w:id="0">
    <w:p w:rsidR="00B74A50" w:rsidRDefault="00B74A50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1"/>
    <w:rsid w:val="000870B1"/>
    <w:rsid w:val="000B1F77"/>
    <w:rsid w:val="00135960"/>
    <w:rsid w:val="00166E32"/>
    <w:rsid w:val="001778F2"/>
    <w:rsid w:val="00196EE6"/>
    <w:rsid w:val="002629E4"/>
    <w:rsid w:val="002D5560"/>
    <w:rsid w:val="002F0A11"/>
    <w:rsid w:val="00307123"/>
    <w:rsid w:val="00357252"/>
    <w:rsid w:val="003770A4"/>
    <w:rsid w:val="00393E96"/>
    <w:rsid w:val="00405CFF"/>
    <w:rsid w:val="0046655C"/>
    <w:rsid w:val="00525150"/>
    <w:rsid w:val="005722F5"/>
    <w:rsid w:val="005840C6"/>
    <w:rsid w:val="005B055B"/>
    <w:rsid w:val="00604C4E"/>
    <w:rsid w:val="00633647"/>
    <w:rsid w:val="006A79A1"/>
    <w:rsid w:val="00713A51"/>
    <w:rsid w:val="0079532E"/>
    <w:rsid w:val="007A39AE"/>
    <w:rsid w:val="007D2E76"/>
    <w:rsid w:val="00865C2C"/>
    <w:rsid w:val="00872533"/>
    <w:rsid w:val="0098682E"/>
    <w:rsid w:val="009F47A7"/>
    <w:rsid w:val="009F4B3B"/>
    <w:rsid w:val="00A46552"/>
    <w:rsid w:val="00A71911"/>
    <w:rsid w:val="00AA614F"/>
    <w:rsid w:val="00B73C5A"/>
    <w:rsid w:val="00B74A50"/>
    <w:rsid w:val="00B84CD5"/>
    <w:rsid w:val="00BE7559"/>
    <w:rsid w:val="00C303B6"/>
    <w:rsid w:val="00CB1F61"/>
    <w:rsid w:val="00CC1197"/>
    <w:rsid w:val="00D362AA"/>
    <w:rsid w:val="00D4242C"/>
    <w:rsid w:val="00D4406B"/>
    <w:rsid w:val="00D82DF4"/>
    <w:rsid w:val="00DD4BC6"/>
    <w:rsid w:val="00EE4F9B"/>
    <w:rsid w:val="00F10CC8"/>
    <w:rsid w:val="00F312AE"/>
    <w:rsid w:val="00F4785B"/>
    <w:rsid w:val="00F659E0"/>
    <w:rsid w:val="00F77D55"/>
    <w:rsid w:val="00F8049A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A9310-5858-496A-A528-3B24E59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7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Heubrandner</dc:creator>
  <cp:lastModifiedBy>MARCEL HEUBRANDNER</cp:lastModifiedBy>
  <cp:revision>4</cp:revision>
  <cp:lastPrinted>2017-09-04T06:28:00Z</cp:lastPrinted>
  <dcterms:created xsi:type="dcterms:W3CDTF">2020-08-18T08:40:00Z</dcterms:created>
  <dcterms:modified xsi:type="dcterms:W3CDTF">2020-08-18T08:47:00Z</dcterms:modified>
</cp:coreProperties>
</file>